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05F98" w14:textId="77777777" w:rsidR="003A18A2" w:rsidRPr="00EF6E18" w:rsidRDefault="003A18A2">
      <w:pPr>
        <w:rPr>
          <w:rFonts w:ascii="Arial" w:hAnsi="Arial" w:cs="Arial"/>
        </w:rPr>
      </w:pPr>
    </w:p>
    <w:tbl>
      <w:tblPr>
        <w:tblW w:w="994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7508"/>
      </w:tblGrid>
      <w:tr w:rsidR="00F85797" w:rsidRPr="00D1311D" w14:paraId="2764A5D4" w14:textId="77777777" w:rsidTr="00DE6E73">
        <w:tc>
          <w:tcPr>
            <w:tcW w:w="994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103048C7" w14:textId="6F38C9A9" w:rsidR="00F85797" w:rsidRPr="00E149AB" w:rsidRDefault="00333C21" w:rsidP="00731B33">
            <w:pPr>
              <w:spacing w:after="40"/>
              <w:rPr>
                <w:rFonts w:ascii="Arial" w:hAnsi="Arial" w:cs="Arial"/>
                <w:b/>
                <w:sz w:val="24"/>
                <w:szCs w:val="24"/>
              </w:rPr>
            </w:pPr>
            <w:r w:rsidRPr="00E149AB">
              <w:rPr>
                <w:rFonts w:ascii="Arial" w:hAnsi="Arial" w:cs="Arial"/>
                <w:b/>
                <w:sz w:val="24"/>
                <w:szCs w:val="24"/>
              </w:rPr>
              <w:t>Angaben zu</w:t>
            </w:r>
            <w:r w:rsidR="00731B33" w:rsidRPr="00E149AB">
              <w:rPr>
                <w:rFonts w:ascii="Arial" w:hAnsi="Arial" w:cs="Arial"/>
                <w:b/>
                <w:sz w:val="24"/>
                <w:szCs w:val="24"/>
              </w:rPr>
              <w:t>m Prüflaboratorium</w:t>
            </w:r>
          </w:p>
        </w:tc>
      </w:tr>
      <w:tr w:rsidR="00333C21" w:rsidRPr="00D1311D" w14:paraId="5AAC52F4" w14:textId="77777777" w:rsidTr="00DE6E73">
        <w:tc>
          <w:tcPr>
            <w:tcW w:w="2438" w:type="dxa"/>
            <w:tcBorders>
              <w:left w:val="single" w:sz="12" w:space="0" w:color="auto"/>
            </w:tcBorders>
            <w:vAlign w:val="center"/>
          </w:tcPr>
          <w:p w14:paraId="5B3A7DF2" w14:textId="6A37E404" w:rsidR="00333C21" w:rsidRPr="00E149AB" w:rsidRDefault="00731B33" w:rsidP="00731B33">
            <w:pPr>
              <w:spacing w:after="40"/>
              <w:rPr>
                <w:rFonts w:ascii="Arial" w:hAnsi="Arial" w:cs="Arial"/>
                <w:b/>
                <w:szCs w:val="22"/>
              </w:rPr>
            </w:pPr>
            <w:r w:rsidRPr="00E149AB">
              <w:rPr>
                <w:rFonts w:ascii="Arial" w:hAnsi="Arial" w:cs="Arial"/>
                <w:b/>
                <w:szCs w:val="22"/>
              </w:rPr>
              <w:t>Name</w:t>
            </w:r>
          </w:p>
        </w:tc>
        <w:tc>
          <w:tcPr>
            <w:tcW w:w="7508" w:type="dxa"/>
            <w:tcBorders>
              <w:right w:val="single" w:sz="12" w:space="0" w:color="auto"/>
            </w:tcBorders>
            <w:vAlign w:val="center"/>
          </w:tcPr>
          <w:p w14:paraId="6DFE9523" w14:textId="77777777" w:rsidR="00333C21" w:rsidRPr="00D1311D" w:rsidRDefault="00333C21" w:rsidP="00CC4B5E">
            <w:pPr>
              <w:spacing w:after="40"/>
              <w:rPr>
                <w:rFonts w:asciiTheme="minorHAnsi" w:hAnsiTheme="minorHAnsi" w:cstheme="minorHAnsi"/>
              </w:rPr>
            </w:pPr>
          </w:p>
        </w:tc>
      </w:tr>
      <w:tr w:rsidR="00F85797" w:rsidRPr="00D1311D" w14:paraId="7FBE4B0B" w14:textId="77777777" w:rsidTr="00DE6E73">
        <w:tc>
          <w:tcPr>
            <w:tcW w:w="2438" w:type="dxa"/>
            <w:tcBorders>
              <w:left w:val="single" w:sz="12" w:space="0" w:color="auto"/>
            </w:tcBorders>
            <w:vAlign w:val="center"/>
          </w:tcPr>
          <w:p w14:paraId="086D4034" w14:textId="77777777" w:rsidR="00F85797" w:rsidRPr="00E149AB" w:rsidRDefault="00F85797" w:rsidP="00CC4B5E">
            <w:pPr>
              <w:overflowPunct w:val="0"/>
              <w:autoSpaceDE w:val="0"/>
              <w:autoSpaceDN w:val="0"/>
              <w:adjustRightInd w:val="0"/>
              <w:spacing w:after="40"/>
              <w:textAlignment w:val="baseline"/>
              <w:rPr>
                <w:rFonts w:ascii="Arial" w:hAnsi="Arial" w:cs="Arial"/>
                <w:bCs/>
              </w:rPr>
            </w:pPr>
            <w:r w:rsidRPr="00E149AB">
              <w:rPr>
                <w:rFonts w:ascii="Arial" w:hAnsi="Arial" w:cs="Arial"/>
                <w:bCs/>
              </w:rPr>
              <w:t>Anschrift:</w:t>
            </w:r>
          </w:p>
        </w:tc>
        <w:tc>
          <w:tcPr>
            <w:tcW w:w="7508" w:type="dxa"/>
            <w:tcBorders>
              <w:right w:val="single" w:sz="12" w:space="0" w:color="auto"/>
            </w:tcBorders>
            <w:vAlign w:val="center"/>
          </w:tcPr>
          <w:p w14:paraId="6244AD6E" w14:textId="77777777" w:rsidR="00F85797" w:rsidRPr="00D1311D" w:rsidRDefault="00F85797" w:rsidP="00A16886">
            <w:pPr>
              <w:pStyle w:val="Kopfzeile"/>
              <w:overflowPunct w:val="0"/>
              <w:autoSpaceDE w:val="0"/>
              <w:autoSpaceDN w:val="0"/>
              <w:adjustRightInd w:val="0"/>
              <w:spacing w:after="40"/>
              <w:textAlignment w:val="baseline"/>
              <w:rPr>
                <w:rFonts w:asciiTheme="minorHAnsi" w:hAnsiTheme="minorHAnsi" w:cstheme="minorHAnsi"/>
                <w:lang w:val="de-DE" w:eastAsia="de-DE"/>
              </w:rPr>
            </w:pPr>
          </w:p>
        </w:tc>
      </w:tr>
      <w:tr w:rsidR="00007E13" w:rsidRPr="00D1311D" w14:paraId="67A676FA" w14:textId="77777777" w:rsidTr="006E32E5">
        <w:tc>
          <w:tcPr>
            <w:tcW w:w="2438" w:type="dxa"/>
            <w:tcBorders>
              <w:left w:val="single" w:sz="12" w:space="0" w:color="auto"/>
            </w:tcBorders>
            <w:vAlign w:val="center"/>
          </w:tcPr>
          <w:p w14:paraId="4546D609" w14:textId="77777777" w:rsidR="00007E13" w:rsidRPr="00E149AB" w:rsidRDefault="00007E13" w:rsidP="006E32E5">
            <w:pPr>
              <w:pStyle w:val="Kopfzeile"/>
              <w:tabs>
                <w:tab w:val="clear" w:pos="4536"/>
                <w:tab w:val="clear" w:pos="9072"/>
              </w:tabs>
              <w:overflowPunct w:val="0"/>
              <w:autoSpaceDE w:val="0"/>
              <w:autoSpaceDN w:val="0"/>
              <w:adjustRightInd w:val="0"/>
              <w:spacing w:after="40"/>
              <w:textAlignment w:val="baseline"/>
              <w:rPr>
                <w:rFonts w:cs="Arial"/>
                <w:lang w:val="de-DE" w:eastAsia="de-DE"/>
              </w:rPr>
            </w:pPr>
            <w:r w:rsidRPr="00E149AB">
              <w:rPr>
                <w:rFonts w:cs="Arial"/>
                <w:lang w:val="de-DE" w:eastAsia="de-DE"/>
              </w:rPr>
              <w:t>Verfahrens-Nr. ZLG:</w:t>
            </w:r>
          </w:p>
        </w:tc>
        <w:tc>
          <w:tcPr>
            <w:tcW w:w="7508" w:type="dxa"/>
            <w:tcBorders>
              <w:right w:val="single" w:sz="12" w:space="0" w:color="auto"/>
            </w:tcBorders>
            <w:vAlign w:val="center"/>
          </w:tcPr>
          <w:p w14:paraId="498E0018" w14:textId="77777777" w:rsidR="00007E13" w:rsidRPr="00D1311D" w:rsidRDefault="00007E13" w:rsidP="006E32E5">
            <w:pPr>
              <w:overflowPunct w:val="0"/>
              <w:autoSpaceDE w:val="0"/>
              <w:autoSpaceDN w:val="0"/>
              <w:adjustRightInd w:val="0"/>
              <w:spacing w:after="40"/>
              <w:textAlignment w:val="baseline"/>
              <w:rPr>
                <w:rFonts w:asciiTheme="minorHAnsi" w:hAnsiTheme="minorHAnsi" w:cstheme="minorHAnsi"/>
                <w:bCs/>
              </w:rPr>
            </w:pPr>
          </w:p>
        </w:tc>
      </w:tr>
      <w:tr w:rsidR="008C7941" w:rsidRPr="00D1311D" w14:paraId="73D049EA" w14:textId="77777777" w:rsidTr="00DE6E73">
        <w:tc>
          <w:tcPr>
            <w:tcW w:w="2438" w:type="dxa"/>
            <w:tcBorders>
              <w:left w:val="single" w:sz="12" w:space="0" w:color="auto"/>
            </w:tcBorders>
            <w:vAlign w:val="center"/>
          </w:tcPr>
          <w:p w14:paraId="4251EF64" w14:textId="5B047156" w:rsidR="008C7941" w:rsidRPr="00E149AB" w:rsidRDefault="008C7941" w:rsidP="00007E13">
            <w:pPr>
              <w:pStyle w:val="Kopfzeile"/>
              <w:tabs>
                <w:tab w:val="clear" w:pos="4536"/>
                <w:tab w:val="clear" w:pos="9072"/>
              </w:tabs>
              <w:overflowPunct w:val="0"/>
              <w:autoSpaceDE w:val="0"/>
              <w:autoSpaceDN w:val="0"/>
              <w:adjustRightInd w:val="0"/>
              <w:spacing w:after="40"/>
              <w:textAlignment w:val="baseline"/>
              <w:rPr>
                <w:rFonts w:cs="Arial"/>
                <w:lang w:val="de-DE" w:eastAsia="de-DE"/>
              </w:rPr>
            </w:pPr>
            <w:r w:rsidRPr="00E149AB">
              <w:rPr>
                <w:rFonts w:cs="Arial"/>
                <w:lang w:val="de-DE" w:eastAsia="de-DE"/>
              </w:rPr>
              <w:t xml:space="preserve">Verfahrens-Nr. </w:t>
            </w:r>
            <w:proofErr w:type="spellStart"/>
            <w:r w:rsidR="00007E13">
              <w:rPr>
                <w:rFonts w:cs="Arial"/>
                <w:lang w:val="de-DE" w:eastAsia="de-DE"/>
              </w:rPr>
              <w:t>DAkkS</w:t>
            </w:r>
            <w:proofErr w:type="spellEnd"/>
            <w:r w:rsidRPr="00E149AB">
              <w:rPr>
                <w:rFonts w:cs="Arial"/>
                <w:lang w:val="de-DE" w:eastAsia="de-DE"/>
              </w:rPr>
              <w:t>:</w:t>
            </w:r>
          </w:p>
        </w:tc>
        <w:tc>
          <w:tcPr>
            <w:tcW w:w="7508" w:type="dxa"/>
            <w:tcBorders>
              <w:right w:val="single" w:sz="12" w:space="0" w:color="auto"/>
            </w:tcBorders>
            <w:vAlign w:val="center"/>
          </w:tcPr>
          <w:p w14:paraId="5C5995AF" w14:textId="3CFD1C8B" w:rsidR="008C7941" w:rsidRPr="00D1311D" w:rsidRDefault="008C7941">
            <w:pPr>
              <w:overflowPunct w:val="0"/>
              <w:autoSpaceDE w:val="0"/>
              <w:autoSpaceDN w:val="0"/>
              <w:adjustRightInd w:val="0"/>
              <w:spacing w:after="40"/>
              <w:textAlignment w:val="baseline"/>
              <w:rPr>
                <w:rFonts w:asciiTheme="minorHAnsi" w:hAnsiTheme="minorHAnsi" w:cstheme="minorHAnsi"/>
                <w:bCs/>
              </w:rPr>
            </w:pPr>
          </w:p>
        </w:tc>
      </w:tr>
      <w:tr w:rsidR="00F85797" w:rsidRPr="00D1311D" w14:paraId="238F4762" w14:textId="77777777" w:rsidTr="00DE6E73">
        <w:tc>
          <w:tcPr>
            <w:tcW w:w="2438" w:type="dxa"/>
            <w:tcBorders>
              <w:left w:val="single" w:sz="12" w:space="0" w:color="auto"/>
            </w:tcBorders>
            <w:vAlign w:val="center"/>
          </w:tcPr>
          <w:p w14:paraId="733C60A1" w14:textId="77777777" w:rsidR="00F85797" w:rsidRPr="00E149AB" w:rsidRDefault="00F85797" w:rsidP="00CC4B5E">
            <w:pPr>
              <w:pStyle w:val="Kopfzeile"/>
              <w:tabs>
                <w:tab w:val="clear" w:pos="4536"/>
                <w:tab w:val="clear" w:pos="9072"/>
              </w:tabs>
              <w:overflowPunct w:val="0"/>
              <w:autoSpaceDE w:val="0"/>
              <w:autoSpaceDN w:val="0"/>
              <w:adjustRightInd w:val="0"/>
              <w:spacing w:after="40"/>
              <w:textAlignment w:val="baseline"/>
              <w:rPr>
                <w:rFonts w:cs="Arial"/>
                <w:lang w:val="de-DE" w:eastAsia="de-DE"/>
              </w:rPr>
            </w:pPr>
            <w:r w:rsidRPr="00E149AB">
              <w:rPr>
                <w:rFonts w:cs="Arial"/>
                <w:lang w:val="de-DE" w:eastAsia="de-DE"/>
              </w:rPr>
              <w:t>Datum Begutachtung:</w:t>
            </w:r>
          </w:p>
        </w:tc>
        <w:tc>
          <w:tcPr>
            <w:tcW w:w="7508" w:type="dxa"/>
            <w:tcBorders>
              <w:right w:val="single" w:sz="12" w:space="0" w:color="auto"/>
            </w:tcBorders>
            <w:vAlign w:val="center"/>
          </w:tcPr>
          <w:p w14:paraId="6E53E544" w14:textId="77777777" w:rsidR="00F85797" w:rsidRPr="00D1311D" w:rsidRDefault="00F85797" w:rsidP="00CC4B5E">
            <w:pPr>
              <w:overflowPunct w:val="0"/>
              <w:autoSpaceDE w:val="0"/>
              <w:autoSpaceDN w:val="0"/>
              <w:adjustRightInd w:val="0"/>
              <w:spacing w:after="40"/>
              <w:textAlignment w:val="baseline"/>
              <w:rPr>
                <w:rFonts w:asciiTheme="minorHAnsi" w:hAnsiTheme="minorHAnsi" w:cstheme="minorHAnsi"/>
                <w:bCs/>
              </w:rPr>
            </w:pPr>
          </w:p>
        </w:tc>
      </w:tr>
      <w:tr w:rsidR="00F85797" w:rsidRPr="00D1311D" w14:paraId="7D6EE73D" w14:textId="77777777" w:rsidTr="00DE6E73">
        <w:tc>
          <w:tcPr>
            <w:tcW w:w="2438" w:type="dxa"/>
            <w:tcBorders>
              <w:left w:val="single" w:sz="12" w:space="0" w:color="auto"/>
              <w:bottom w:val="single" w:sz="12" w:space="0" w:color="auto"/>
            </w:tcBorders>
            <w:vAlign w:val="center"/>
          </w:tcPr>
          <w:p w14:paraId="4AB240CF" w14:textId="479A07FC" w:rsidR="00F85797" w:rsidRPr="00E149AB" w:rsidRDefault="003F0C17" w:rsidP="00CC4B5E">
            <w:pPr>
              <w:pStyle w:val="Kopfzeile"/>
              <w:tabs>
                <w:tab w:val="clear" w:pos="4536"/>
                <w:tab w:val="clear" w:pos="9072"/>
              </w:tabs>
              <w:overflowPunct w:val="0"/>
              <w:autoSpaceDE w:val="0"/>
              <w:autoSpaceDN w:val="0"/>
              <w:adjustRightInd w:val="0"/>
              <w:spacing w:after="40"/>
              <w:textAlignment w:val="baseline"/>
              <w:rPr>
                <w:rFonts w:cs="Arial"/>
                <w:lang w:val="de-DE" w:eastAsia="de-DE"/>
              </w:rPr>
            </w:pPr>
            <w:r w:rsidRPr="00E149AB">
              <w:rPr>
                <w:rFonts w:cs="Arial"/>
                <w:lang w:val="de-DE" w:eastAsia="de-DE"/>
              </w:rPr>
              <w:t>Anlass</w:t>
            </w:r>
          </w:p>
        </w:tc>
        <w:tc>
          <w:tcPr>
            <w:tcW w:w="7508" w:type="dxa"/>
            <w:tcBorders>
              <w:bottom w:val="single" w:sz="12" w:space="0" w:color="auto"/>
              <w:right w:val="single" w:sz="12" w:space="0" w:color="auto"/>
            </w:tcBorders>
            <w:vAlign w:val="center"/>
          </w:tcPr>
          <w:p w14:paraId="336D269B" w14:textId="77777777" w:rsidR="00F85797" w:rsidRPr="00D1311D" w:rsidRDefault="00F85797" w:rsidP="00BC53C7">
            <w:pPr>
              <w:pStyle w:val="Kopfzeile"/>
              <w:tabs>
                <w:tab w:val="clear" w:pos="4536"/>
                <w:tab w:val="clear" w:pos="9072"/>
              </w:tabs>
              <w:overflowPunct w:val="0"/>
              <w:autoSpaceDE w:val="0"/>
              <w:autoSpaceDN w:val="0"/>
              <w:adjustRightInd w:val="0"/>
              <w:spacing w:after="40"/>
              <w:textAlignment w:val="baseline"/>
              <w:rPr>
                <w:rFonts w:asciiTheme="minorHAnsi" w:hAnsiTheme="minorHAnsi" w:cstheme="minorHAnsi"/>
                <w:lang w:val="de-DE" w:eastAsia="de-DE"/>
              </w:rPr>
            </w:pPr>
          </w:p>
        </w:tc>
      </w:tr>
    </w:tbl>
    <w:p w14:paraId="5415B157" w14:textId="2FFC11F5" w:rsidR="003F0C17" w:rsidRPr="00EF6E18" w:rsidRDefault="003F0C17" w:rsidP="00BC53C7">
      <w:pPr>
        <w:pStyle w:val="Kopfzeile"/>
        <w:tabs>
          <w:tab w:val="clear" w:pos="4536"/>
          <w:tab w:val="clear" w:pos="9072"/>
          <w:tab w:val="right" w:pos="2660"/>
        </w:tabs>
        <w:overflowPunct w:val="0"/>
        <w:autoSpaceDE w:val="0"/>
        <w:autoSpaceDN w:val="0"/>
        <w:adjustRightInd w:val="0"/>
        <w:spacing w:after="40"/>
        <w:ind w:left="227"/>
        <w:textAlignment w:val="baseline"/>
        <w:rPr>
          <w:rFonts w:cs="Arial"/>
          <w:lang w:val="de-DE" w:eastAsia="de-DE"/>
        </w:rPr>
      </w:pPr>
    </w:p>
    <w:tbl>
      <w:tblPr>
        <w:tblW w:w="994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2"/>
        <w:gridCol w:w="2126"/>
        <w:gridCol w:w="4678"/>
      </w:tblGrid>
      <w:tr w:rsidR="003F0C17" w:rsidRPr="005A42E9" w14:paraId="44B75319" w14:textId="77777777" w:rsidTr="00DE6E73">
        <w:tc>
          <w:tcPr>
            <w:tcW w:w="9946" w:type="dxa"/>
            <w:gridSpan w:val="3"/>
            <w:tcBorders>
              <w:top w:val="single" w:sz="12" w:space="0" w:color="auto"/>
              <w:left w:val="single" w:sz="12" w:space="0" w:color="auto"/>
              <w:bottom w:val="nil"/>
              <w:right w:val="single" w:sz="12" w:space="0" w:color="auto"/>
            </w:tcBorders>
            <w:vAlign w:val="center"/>
          </w:tcPr>
          <w:p w14:paraId="61D6DC45" w14:textId="77F332A0" w:rsidR="00065ED7" w:rsidRDefault="003F0C17" w:rsidP="00840E66">
            <w:pPr>
              <w:spacing w:after="120"/>
              <w:rPr>
                <w:rFonts w:ascii="Arial" w:hAnsi="Arial" w:cs="Arial"/>
                <w:b/>
                <w:szCs w:val="22"/>
              </w:rPr>
            </w:pPr>
            <w:r w:rsidRPr="00E149AB">
              <w:rPr>
                <w:rFonts w:ascii="Arial" w:hAnsi="Arial" w:cs="Arial"/>
                <w:b/>
                <w:szCs w:val="22"/>
              </w:rPr>
              <w:t xml:space="preserve">Der vorliegende Bericht </w:t>
            </w:r>
            <w:r w:rsidR="00065ED7">
              <w:rPr>
                <w:rFonts w:ascii="Arial" w:hAnsi="Arial" w:cs="Arial"/>
                <w:b/>
                <w:szCs w:val="22"/>
              </w:rPr>
              <w:t>ergänzt den zugehörigen Bericht für</w:t>
            </w:r>
          </w:p>
          <w:p w14:paraId="69B88207" w14:textId="2EBE3438" w:rsidR="00065ED7" w:rsidRDefault="00C772B8" w:rsidP="00065ED7">
            <w:pPr>
              <w:spacing w:after="120"/>
              <w:rPr>
                <w:rFonts w:ascii="Arial" w:hAnsi="Arial" w:cs="Arial"/>
                <w:b/>
                <w:szCs w:val="22"/>
              </w:rPr>
            </w:pPr>
            <w:sdt>
              <w:sdtPr>
                <w:rPr>
                  <w:rFonts w:ascii="Arial" w:hAnsi="Arial" w:cs="Arial"/>
                </w:rPr>
                <w:id w:val="1408035289"/>
                <w14:checkbox>
                  <w14:checked w14:val="0"/>
                  <w14:checkedState w14:val="2612" w14:font="MS Gothic"/>
                  <w14:uncheckedState w14:val="2610" w14:font="MS Gothic"/>
                </w14:checkbox>
              </w:sdtPr>
              <w:sdtEndPr/>
              <w:sdtContent>
                <w:r w:rsidR="00065ED7" w:rsidRPr="00E149AB">
                  <w:rPr>
                    <w:rFonts w:ascii="Segoe UI Symbol" w:eastAsia="MS Gothic" w:hAnsi="Segoe UI Symbol" w:cs="Segoe UI Symbol"/>
                  </w:rPr>
                  <w:t>☐</w:t>
                </w:r>
              </w:sdtContent>
            </w:sdt>
            <w:r w:rsidR="00065ED7" w:rsidRPr="00E149AB">
              <w:rPr>
                <w:rFonts w:ascii="Arial" w:hAnsi="Arial" w:cs="Arial"/>
              </w:rPr>
              <w:t xml:space="preserve">    </w:t>
            </w:r>
            <w:r w:rsidR="001F42B2">
              <w:rPr>
                <w:rFonts w:ascii="Arial" w:hAnsi="Arial" w:cs="Arial"/>
                <w:b/>
                <w:szCs w:val="22"/>
              </w:rPr>
              <w:t>a</w:t>
            </w:r>
            <w:r w:rsidR="00065ED7">
              <w:rPr>
                <w:rFonts w:ascii="Arial" w:hAnsi="Arial" w:cs="Arial"/>
                <w:b/>
                <w:szCs w:val="22"/>
              </w:rPr>
              <w:t xml:space="preserve">nerkannte </w:t>
            </w:r>
            <w:r w:rsidR="001F42B2">
              <w:rPr>
                <w:rFonts w:ascii="Arial" w:hAnsi="Arial" w:cs="Arial"/>
                <w:b/>
                <w:szCs w:val="22"/>
              </w:rPr>
              <w:t>IVD-</w:t>
            </w:r>
            <w:r w:rsidR="00065ED7">
              <w:rPr>
                <w:rFonts w:ascii="Arial" w:hAnsi="Arial" w:cs="Arial"/>
                <w:b/>
                <w:szCs w:val="22"/>
              </w:rPr>
              <w:t>Prüflaboratorien</w:t>
            </w:r>
            <w:r w:rsidR="001F42B2">
              <w:rPr>
                <w:rFonts w:ascii="Arial" w:hAnsi="Arial" w:cs="Arial"/>
                <w:b/>
                <w:szCs w:val="22"/>
              </w:rPr>
              <w:t xml:space="preserve">: </w:t>
            </w:r>
            <w:r w:rsidR="004A5239">
              <w:rPr>
                <w:rFonts w:ascii="Arial" w:hAnsi="Arial" w:cs="Arial"/>
                <w:b/>
                <w:szCs w:val="22"/>
              </w:rPr>
              <w:t xml:space="preserve">1200 </w:t>
            </w:r>
            <w:r w:rsidR="00065ED7">
              <w:rPr>
                <w:rFonts w:ascii="Arial" w:hAnsi="Arial" w:cs="Arial"/>
                <w:b/>
                <w:szCs w:val="22"/>
              </w:rPr>
              <w:t>BB0</w:t>
            </w:r>
            <w:r w:rsidR="001F42B2">
              <w:rPr>
                <w:rFonts w:ascii="Arial" w:hAnsi="Arial" w:cs="Arial"/>
                <w:b/>
                <w:szCs w:val="22"/>
              </w:rPr>
              <w:t>1MDR_IVDR</w:t>
            </w:r>
          </w:p>
          <w:p w14:paraId="3D536E32" w14:textId="376FF07A" w:rsidR="003F0C17" w:rsidRPr="00E149AB" w:rsidRDefault="00C772B8" w:rsidP="001F42B2">
            <w:pPr>
              <w:spacing w:after="120"/>
              <w:rPr>
                <w:rFonts w:ascii="Arial" w:hAnsi="Arial" w:cs="Arial"/>
                <w:b/>
                <w:szCs w:val="22"/>
              </w:rPr>
            </w:pPr>
            <w:sdt>
              <w:sdtPr>
                <w:rPr>
                  <w:rFonts w:ascii="Arial" w:hAnsi="Arial" w:cs="Arial"/>
                </w:rPr>
                <w:id w:val="-790442616"/>
                <w14:checkbox>
                  <w14:checked w14:val="0"/>
                  <w14:checkedState w14:val="2612" w14:font="MS Gothic"/>
                  <w14:uncheckedState w14:val="2610" w14:font="MS Gothic"/>
                </w14:checkbox>
              </w:sdtPr>
              <w:sdtEndPr/>
              <w:sdtContent>
                <w:r w:rsidR="00065ED7" w:rsidRPr="00E149AB">
                  <w:rPr>
                    <w:rFonts w:ascii="Segoe UI Symbol" w:eastAsia="MS Gothic" w:hAnsi="Segoe UI Symbol" w:cs="Segoe UI Symbol"/>
                  </w:rPr>
                  <w:t>☐</w:t>
                </w:r>
              </w:sdtContent>
            </w:sdt>
            <w:r w:rsidR="00065ED7" w:rsidRPr="00E149AB">
              <w:rPr>
                <w:rFonts w:ascii="Arial" w:hAnsi="Arial" w:cs="Arial"/>
              </w:rPr>
              <w:t xml:space="preserve">    </w:t>
            </w:r>
            <w:r w:rsidR="001F42B2">
              <w:rPr>
                <w:rFonts w:ascii="Arial" w:hAnsi="Arial" w:cs="Arial"/>
                <w:b/>
                <w:szCs w:val="22"/>
              </w:rPr>
              <w:t>a</w:t>
            </w:r>
            <w:r w:rsidR="00065ED7">
              <w:rPr>
                <w:rFonts w:ascii="Arial" w:hAnsi="Arial" w:cs="Arial"/>
                <w:b/>
                <w:szCs w:val="22"/>
              </w:rPr>
              <w:t>kkreditierte IVD-Prüflaboratorien</w:t>
            </w:r>
            <w:r w:rsidR="001F42B2">
              <w:rPr>
                <w:rFonts w:ascii="Arial" w:hAnsi="Arial" w:cs="Arial"/>
                <w:b/>
                <w:szCs w:val="22"/>
              </w:rPr>
              <w:t xml:space="preserve">: </w:t>
            </w:r>
            <w:r w:rsidR="004A5239">
              <w:rPr>
                <w:rFonts w:ascii="Arial" w:hAnsi="Arial" w:cs="Arial"/>
                <w:b/>
                <w:szCs w:val="22"/>
              </w:rPr>
              <w:t xml:space="preserve">1200 </w:t>
            </w:r>
            <w:r w:rsidR="00065ED7" w:rsidRPr="00065ED7">
              <w:rPr>
                <w:rFonts w:ascii="Arial" w:hAnsi="Arial" w:cs="Arial"/>
                <w:b/>
                <w:szCs w:val="22"/>
              </w:rPr>
              <w:t>BB06_konsol_BerichtCheckliste_Akk</w:t>
            </w:r>
          </w:p>
        </w:tc>
      </w:tr>
      <w:tr w:rsidR="00840E66" w:rsidRPr="00881BF1" w14:paraId="2C1D537E" w14:textId="77777777" w:rsidTr="00840E66">
        <w:tc>
          <w:tcPr>
            <w:tcW w:w="3142" w:type="dxa"/>
            <w:tcBorders>
              <w:top w:val="nil"/>
              <w:left w:val="single" w:sz="12" w:space="0" w:color="auto"/>
              <w:bottom w:val="single" w:sz="4" w:space="0" w:color="auto"/>
              <w:right w:val="single" w:sz="12" w:space="0" w:color="auto"/>
            </w:tcBorders>
            <w:vAlign w:val="center"/>
          </w:tcPr>
          <w:p w14:paraId="20CAA93A" w14:textId="43E7AEAD" w:rsidR="00840E66" w:rsidRPr="00E149AB" w:rsidRDefault="00007E13" w:rsidP="00007E13">
            <w:pPr>
              <w:spacing w:after="40"/>
              <w:rPr>
                <w:rFonts w:ascii="Arial" w:hAnsi="Arial" w:cs="Arial"/>
                <w:b/>
                <w:sz w:val="16"/>
                <w:szCs w:val="16"/>
              </w:rPr>
            </w:pPr>
            <w:r>
              <w:rPr>
                <w:rFonts w:ascii="Arial" w:hAnsi="Arial" w:cs="Arial"/>
                <w:b/>
                <w:sz w:val="16"/>
                <w:szCs w:val="16"/>
              </w:rPr>
              <w:t>Zugehöriger konsolidierter Bericht</w:t>
            </w:r>
          </w:p>
        </w:tc>
        <w:tc>
          <w:tcPr>
            <w:tcW w:w="2126" w:type="dxa"/>
            <w:tcBorders>
              <w:top w:val="nil"/>
              <w:left w:val="single" w:sz="12" w:space="0" w:color="auto"/>
              <w:bottom w:val="single" w:sz="4" w:space="0" w:color="auto"/>
              <w:right w:val="single" w:sz="12" w:space="0" w:color="auto"/>
            </w:tcBorders>
            <w:vAlign w:val="center"/>
          </w:tcPr>
          <w:p w14:paraId="15B6999C" w14:textId="1165F782" w:rsidR="00840E66" w:rsidRPr="00E149AB" w:rsidRDefault="00840E66" w:rsidP="00840E66">
            <w:pPr>
              <w:spacing w:after="40"/>
              <w:jc w:val="center"/>
              <w:rPr>
                <w:rFonts w:ascii="Arial" w:hAnsi="Arial" w:cs="Arial"/>
                <w:b/>
                <w:sz w:val="16"/>
                <w:szCs w:val="16"/>
              </w:rPr>
            </w:pPr>
            <w:r w:rsidRPr="00E149AB">
              <w:rPr>
                <w:rFonts w:ascii="Arial" w:hAnsi="Arial" w:cs="Arial"/>
                <w:b/>
                <w:sz w:val="16"/>
                <w:szCs w:val="16"/>
              </w:rPr>
              <w:t>Datum Bericht</w:t>
            </w:r>
          </w:p>
        </w:tc>
        <w:tc>
          <w:tcPr>
            <w:tcW w:w="4678" w:type="dxa"/>
            <w:tcBorders>
              <w:top w:val="nil"/>
              <w:left w:val="single" w:sz="12" w:space="0" w:color="auto"/>
              <w:bottom w:val="single" w:sz="4" w:space="0" w:color="auto"/>
              <w:right w:val="single" w:sz="12" w:space="0" w:color="auto"/>
            </w:tcBorders>
            <w:vAlign w:val="center"/>
          </w:tcPr>
          <w:p w14:paraId="552280D8" w14:textId="3126F89B" w:rsidR="00840E66" w:rsidRPr="00E149AB" w:rsidRDefault="005C7367" w:rsidP="001A0348">
            <w:pPr>
              <w:spacing w:after="40"/>
              <w:jc w:val="center"/>
              <w:rPr>
                <w:rFonts w:ascii="Arial" w:hAnsi="Arial" w:cs="Arial"/>
                <w:b/>
                <w:sz w:val="16"/>
                <w:szCs w:val="16"/>
              </w:rPr>
            </w:pPr>
            <w:r w:rsidRPr="00E149AB">
              <w:rPr>
                <w:rFonts w:ascii="Arial" w:hAnsi="Arial" w:cs="Arial"/>
                <w:b/>
                <w:sz w:val="16"/>
                <w:szCs w:val="16"/>
              </w:rPr>
              <w:t xml:space="preserve">Erstreckt sich auf </w:t>
            </w:r>
            <w:r w:rsidR="00840E66" w:rsidRPr="00E149AB">
              <w:rPr>
                <w:rFonts w:ascii="Arial" w:hAnsi="Arial" w:cs="Arial"/>
                <w:b/>
                <w:sz w:val="16"/>
                <w:szCs w:val="16"/>
              </w:rPr>
              <w:t>Prüfgebiete</w:t>
            </w:r>
            <w:r w:rsidR="00CA597C" w:rsidRPr="00E149AB">
              <w:rPr>
                <w:rFonts w:ascii="Arial" w:hAnsi="Arial" w:cs="Arial"/>
                <w:b/>
                <w:sz w:val="16"/>
                <w:szCs w:val="16"/>
              </w:rPr>
              <w:br/>
            </w:r>
            <w:r w:rsidR="001A0348">
              <w:rPr>
                <w:rFonts w:ascii="Arial" w:hAnsi="Arial" w:cs="Arial"/>
                <w:b/>
                <w:sz w:val="16"/>
                <w:szCs w:val="16"/>
              </w:rPr>
              <w:t>(IVD-Prüfgebiete</w:t>
            </w:r>
            <w:r w:rsidR="00840E66" w:rsidRPr="00E149AB">
              <w:rPr>
                <w:rFonts w:ascii="Arial" w:hAnsi="Arial" w:cs="Arial"/>
                <w:b/>
                <w:sz w:val="16"/>
                <w:szCs w:val="16"/>
              </w:rPr>
              <w:t>, Systembegutachtung</w:t>
            </w:r>
            <w:r w:rsidR="00CA597C" w:rsidRPr="00E149AB">
              <w:rPr>
                <w:rFonts w:ascii="Arial" w:hAnsi="Arial" w:cs="Arial"/>
                <w:b/>
                <w:sz w:val="16"/>
                <w:szCs w:val="16"/>
              </w:rPr>
              <w:t>)</w:t>
            </w:r>
          </w:p>
        </w:tc>
      </w:tr>
      <w:tr w:rsidR="00840E66" w:rsidRPr="00881BF1" w14:paraId="59D64110" w14:textId="77777777" w:rsidTr="00840E66">
        <w:tc>
          <w:tcPr>
            <w:tcW w:w="3142" w:type="dxa"/>
            <w:tcBorders>
              <w:left w:val="single" w:sz="12" w:space="0" w:color="auto"/>
              <w:right w:val="single" w:sz="12" w:space="0" w:color="auto"/>
            </w:tcBorders>
            <w:shd w:val="clear" w:color="auto" w:fill="FFF2CC" w:themeFill="accent4" w:themeFillTint="33"/>
            <w:vAlign w:val="center"/>
          </w:tcPr>
          <w:p w14:paraId="7C18E0A9" w14:textId="46795D59" w:rsidR="00840E66" w:rsidRPr="00E149AB" w:rsidRDefault="00840E66" w:rsidP="003F0C17">
            <w:pPr>
              <w:rPr>
                <w:rFonts w:ascii="Arial" w:hAnsi="Arial" w:cs="Arial"/>
              </w:rPr>
            </w:pPr>
          </w:p>
        </w:tc>
        <w:tc>
          <w:tcPr>
            <w:tcW w:w="2126" w:type="dxa"/>
            <w:tcBorders>
              <w:left w:val="single" w:sz="12" w:space="0" w:color="auto"/>
              <w:right w:val="single" w:sz="12" w:space="0" w:color="auto"/>
            </w:tcBorders>
            <w:shd w:val="clear" w:color="auto" w:fill="FFF2CC" w:themeFill="accent4" w:themeFillTint="33"/>
            <w:vAlign w:val="center"/>
          </w:tcPr>
          <w:p w14:paraId="616FB611" w14:textId="77777777" w:rsidR="00840E66" w:rsidRPr="00E149AB" w:rsidRDefault="00840E66" w:rsidP="003F0C17">
            <w:pPr>
              <w:rPr>
                <w:rFonts w:ascii="Arial" w:hAnsi="Arial" w:cs="Arial"/>
              </w:rPr>
            </w:pPr>
          </w:p>
        </w:tc>
        <w:tc>
          <w:tcPr>
            <w:tcW w:w="4678" w:type="dxa"/>
            <w:tcBorders>
              <w:left w:val="single" w:sz="12" w:space="0" w:color="auto"/>
              <w:right w:val="single" w:sz="12" w:space="0" w:color="auto"/>
            </w:tcBorders>
            <w:shd w:val="clear" w:color="auto" w:fill="FFF2CC" w:themeFill="accent4" w:themeFillTint="33"/>
            <w:vAlign w:val="center"/>
          </w:tcPr>
          <w:p w14:paraId="015B2B66" w14:textId="77777777" w:rsidR="00840E66" w:rsidRPr="00E149AB" w:rsidRDefault="00840E66" w:rsidP="003F0C17">
            <w:pPr>
              <w:rPr>
                <w:rFonts w:ascii="Arial" w:hAnsi="Arial" w:cs="Arial"/>
              </w:rPr>
            </w:pPr>
          </w:p>
        </w:tc>
      </w:tr>
      <w:tr w:rsidR="00840E66" w:rsidRPr="00881BF1" w14:paraId="3512F0F3" w14:textId="77777777" w:rsidTr="00840E66">
        <w:tc>
          <w:tcPr>
            <w:tcW w:w="3142" w:type="dxa"/>
            <w:tcBorders>
              <w:left w:val="single" w:sz="12" w:space="0" w:color="auto"/>
              <w:right w:val="single" w:sz="12" w:space="0" w:color="auto"/>
            </w:tcBorders>
            <w:shd w:val="clear" w:color="auto" w:fill="FFF2CC" w:themeFill="accent4" w:themeFillTint="33"/>
            <w:vAlign w:val="center"/>
          </w:tcPr>
          <w:p w14:paraId="0B8AE370" w14:textId="1AE124C1" w:rsidR="00840E66" w:rsidRPr="00E149AB" w:rsidRDefault="00840E66" w:rsidP="003F0C17">
            <w:pPr>
              <w:rPr>
                <w:rFonts w:ascii="Arial" w:hAnsi="Arial" w:cs="Arial"/>
              </w:rPr>
            </w:pPr>
          </w:p>
        </w:tc>
        <w:tc>
          <w:tcPr>
            <w:tcW w:w="2126" w:type="dxa"/>
            <w:tcBorders>
              <w:left w:val="single" w:sz="12" w:space="0" w:color="auto"/>
              <w:right w:val="single" w:sz="12" w:space="0" w:color="auto"/>
            </w:tcBorders>
            <w:shd w:val="clear" w:color="auto" w:fill="FFF2CC" w:themeFill="accent4" w:themeFillTint="33"/>
            <w:vAlign w:val="center"/>
          </w:tcPr>
          <w:p w14:paraId="6A43E899" w14:textId="77777777" w:rsidR="00840E66" w:rsidRPr="00E149AB" w:rsidRDefault="00840E66" w:rsidP="003F0C17">
            <w:pPr>
              <w:rPr>
                <w:rFonts w:ascii="Arial" w:hAnsi="Arial" w:cs="Arial"/>
              </w:rPr>
            </w:pPr>
          </w:p>
        </w:tc>
        <w:tc>
          <w:tcPr>
            <w:tcW w:w="4678" w:type="dxa"/>
            <w:tcBorders>
              <w:left w:val="single" w:sz="12" w:space="0" w:color="auto"/>
              <w:right w:val="single" w:sz="12" w:space="0" w:color="auto"/>
            </w:tcBorders>
            <w:shd w:val="clear" w:color="auto" w:fill="FFF2CC" w:themeFill="accent4" w:themeFillTint="33"/>
            <w:vAlign w:val="center"/>
          </w:tcPr>
          <w:p w14:paraId="71422844" w14:textId="77777777" w:rsidR="00840E66" w:rsidRPr="00E149AB" w:rsidRDefault="00840E66" w:rsidP="003F0C17">
            <w:pPr>
              <w:rPr>
                <w:rFonts w:ascii="Arial" w:hAnsi="Arial" w:cs="Arial"/>
              </w:rPr>
            </w:pPr>
          </w:p>
        </w:tc>
      </w:tr>
    </w:tbl>
    <w:p w14:paraId="2BD15AEC" w14:textId="23FAAF1F" w:rsidR="003F0C17" w:rsidRPr="0054791C" w:rsidRDefault="003F0C17" w:rsidP="003F0C17">
      <w:pPr>
        <w:tabs>
          <w:tab w:val="left" w:pos="2518"/>
          <w:tab w:val="left" w:pos="3652"/>
          <w:tab w:val="left" w:pos="4644"/>
          <w:tab w:val="left" w:pos="7054"/>
          <w:tab w:val="left" w:pos="7621"/>
        </w:tabs>
        <w:ind w:left="250"/>
      </w:pPr>
    </w:p>
    <w:tbl>
      <w:tblPr>
        <w:tblW w:w="9923" w:type="dxa"/>
        <w:tblInd w:w="127"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4947"/>
        <w:gridCol w:w="849"/>
        <w:gridCol w:w="4127"/>
      </w:tblGrid>
      <w:tr w:rsidR="003F0C17" w:rsidRPr="00697ADF" w14:paraId="4B199807" w14:textId="77777777" w:rsidTr="00DE6E73">
        <w:tc>
          <w:tcPr>
            <w:tcW w:w="4947" w:type="dxa"/>
            <w:vAlign w:val="center"/>
          </w:tcPr>
          <w:p w14:paraId="77C29DAB" w14:textId="64C74117" w:rsidR="003F0C17" w:rsidRPr="00E149AB" w:rsidRDefault="00840E66" w:rsidP="003F0C17">
            <w:pPr>
              <w:pStyle w:val="Kopfzeile"/>
              <w:tabs>
                <w:tab w:val="clear" w:pos="4536"/>
                <w:tab w:val="clear" w:pos="9072"/>
              </w:tabs>
              <w:spacing w:after="40"/>
              <w:rPr>
                <w:rFonts w:cs="Arial"/>
                <w:lang w:val="de-DE" w:eastAsia="de-DE"/>
              </w:rPr>
            </w:pPr>
            <w:r w:rsidRPr="00E149AB">
              <w:rPr>
                <w:rFonts w:cs="Arial"/>
                <w:lang w:val="de-DE" w:eastAsia="de-DE"/>
              </w:rPr>
              <w:t>Prüflaboratorium</w:t>
            </w:r>
            <w:r w:rsidR="003F0C17" w:rsidRPr="00E149AB">
              <w:rPr>
                <w:rFonts w:cs="Arial"/>
                <w:lang w:val="de-DE" w:eastAsia="de-DE"/>
              </w:rPr>
              <w:t xml:space="preserve"> mit mehreren Standorten:</w:t>
            </w:r>
          </w:p>
        </w:tc>
        <w:tc>
          <w:tcPr>
            <w:tcW w:w="849" w:type="dxa"/>
            <w:vAlign w:val="center"/>
          </w:tcPr>
          <w:p w14:paraId="002791F3" w14:textId="77777777" w:rsidR="003F0C17" w:rsidRPr="00E149AB" w:rsidRDefault="00C772B8" w:rsidP="003F0C17">
            <w:pPr>
              <w:spacing w:after="40"/>
              <w:rPr>
                <w:rFonts w:ascii="Arial" w:hAnsi="Arial" w:cs="Arial"/>
              </w:rPr>
            </w:pPr>
            <w:sdt>
              <w:sdtPr>
                <w:rPr>
                  <w:rFonts w:ascii="Arial" w:hAnsi="Arial" w:cs="Arial"/>
                </w:rPr>
                <w:id w:val="1787315678"/>
                <w14:checkbox>
                  <w14:checked w14:val="0"/>
                  <w14:checkedState w14:val="2612" w14:font="MS Gothic"/>
                  <w14:uncheckedState w14:val="2610" w14:font="MS Gothic"/>
                </w14:checkbox>
              </w:sdtPr>
              <w:sdtEndPr/>
              <w:sdtContent>
                <w:r w:rsidR="003F0C17" w:rsidRPr="00E149AB">
                  <w:rPr>
                    <w:rFonts w:ascii="Segoe UI Symbol" w:eastAsia="MS Gothic" w:hAnsi="Segoe UI Symbol" w:cs="Segoe UI Symbol"/>
                  </w:rPr>
                  <w:t>☐</w:t>
                </w:r>
              </w:sdtContent>
            </w:sdt>
            <w:r w:rsidR="003F0C17" w:rsidRPr="00E149AB">
              <w:rPr>
                <w:rFonts w:ascii="Arial" w:hAnsi="Arial" w:cs="Arial"/>
              </w:rPr>
              <w:t xml:space="preserve"> </w:t>
            </w:r>
            <w:r w:rsidR="003F0C17" w:rsidRPr="00E149AB">
              <w:rPr>
                <w:rFonts w:ascii="Arial" w:hAnsi="Arial" w:cs="Arial"/>
                <w:bCs/>
              </w:rPr>
              <w:t>Ja</w:t>
            </w:r>
          </w:p>
        </w:tc>
        <w:tc>
          <w:tcPr>
            <w:tcW w:w="4127" w:type="dxa"/>
            <w:vAlign w:val="center"/>
          </w:tcPr>
          <w:p w14:paraId="0916CF41" w14:textId="23826DEF" w:rsidR="003F0C17" w:rsidRPr="00E149AB" w:rsidRDefault="00C772B8" w:rsidP="003F0C17">
            <w:pPr>
              <w:spacing w:after="40"/>
              <w:rPr>
                <w:rFonts w:ascii="Arial" w:hAnsi="Arial" w:cs="Arial"/>
              </w:rPr>
            </w:pPr>
            <w:sdt>
              <w:sdtPr>
                <w:rPr>
                  <w:rFonts w:ascii="Arial" w:hAnsi="Arial" w:cs="Arial"/>
                  <w:bCs/>
                </w:rPr>
                <w:id w:val="-1453859349"/>
                <w14:checkbox>
                  <w14:checked w14:val="0"/>
                  <w14:checkedState w14:val="2612" w14:font="MS Gothic"/>
                  <w14:uncheckedState w14:val="2610" w14:font="MS Gothic"/>
                </w14:checkbox>
              </w:sdtPr>
              <w:sdtEndPr/>
              <w:sdtContent>
                <w:r w:rsidR="00DB0584" w:rsidRPr="00E149AB">
                  <w:rPr>
                    <w:rFonts w:ascii="Segoe UI Symbol" w:eastAsia="MS Gothic" w:hAnsi="Segoe UI Symbol" w:cs="Segoe UI Symbol"/>
                    <w:bCs/>
                  </w:rPr>
                  <w:t>☐</w:t>
                </w:r>
              </w:sdtContent>
            </w:sdt>
            <w:r w:rsidR="00665E50">
              <w:rPr>
                <w:rFonts w:ascii="Arial" w:hAnsi="Arial" w:cs="Arial"/>
                <w:bCs/>
              </w:rPr>
              <w:t xml:space="preserve"> </w:t>
            </w:r>
            <w:r w:rsidR="003F0C17" w:rsidRPr="00E149AB">
              <w:rPr>
                <w:rFonts w:ascii="Arial" w:hAnsi="Arial" w:cs="Arial"/>
                <w:bCs/>
              </w:rPr>
              <w:t>Nein</w:t>
            </w:r>
          </w:p>
        </w:tc>
      </w:tr>
      <w:tr w:rsidR="003F0C17" w:rsidRPr="00697ADF" w14:paraId="432350B1" w14:textId="77777777" w:rsidTr="00DE6E73">
        <w:tc>
          <w:tcPr>
            <w:tcW w:w="9923" w:type="dxa"/>
            <w:gridSpan w:val="3"/>
            <w:tcBorders>
              <w:bottom w:val="nil"/>
            </w:tcBorders>
            <w:vAlign w:val="center"/>
          </w:tcPr>
          <w:p w14:paraId="2FEA1B3A" w14:textId="77777777" w:rsidR="003F0C17" w:rsidRPr="00E149AB" w:rsidRDefault="003F0C17" w:rsidP="003F0C17">
            <w:pPr>
              <w:pStyle w:val="Kopfzeile"/>
              <w:tabs>
                <w:tab w:val="clear" w:pos="4536"/>
                <w:tab w:val="clear" w:pos="9072"/>
              </w:tabs>
              <w:spacing w:after="40"/>
              <w:rPr>
                <w:rFonts w:cs="Arial"/>
                <w:lang w:val="de-DE" w:eastAsia="de-DE"/>
              </w:rPr>
            </w:pPr>
            <w:r w:rsidRPr="00E149AB">
              <w:rPr>
                <w:rFonts w:cs="Arial"/>
                <w:lang w:val="de-DE" w:eastAsia="de-DE"/>
              </w:rPr>
              <w:t>Name / Anschrift begutachteter Standorte:</w:t>
            </w:r>
          </w:p>
        </w:tc>
      </w:tr>
      <w:tr w:rsidR="003F0C17" w:rsidRPr="000F7963" w14:paraId="4BF94943" w14:textId="77777777" w:rsidTr="00DE6E73">
        <w:tblPrEx>
          <w:shd w:val="clear" w:color="auto" w:fill="E2EFD9" w:themeFill="accent6" w:themeFillTint="33"/>
          <w:tblCellMar>
            <w:left w:w="70" w:type="dxa"/>
            <w:right w:w="70" w:type="dxa"/>
          </w:tblCellMar>
        </w:tblPrEx>
        <w:tc>
          <w:tcPr>
            <w:tcW w:w="9923" w:type="dxa"/>
            <w:gridSpan w:val="3"/>
            <w:tcBorders>
              <w:top w:val="nil"/>
              <w:bottom w:val="nil"/>
            </w:tcBorders>
            <w:shd w:val="clear" w:color="auto" w:fill="FFF2CC" w:themeFill="accent4" w:themeFillTint="33"/>
          </w:tcPr>
          <w:p w14:paraId="3CDB8139" w14:textId="77777777" w:rsidR="003F0C17" w:rsidRPr="00E149AB" w:rsidRDefault="003F0C17" w:rsidP="003F0C17">
            <w:pPr>
              <w:rPr>
                <w:rFonts w:ascii="Arial" w:hAnsi="Arial" w:cs="Arial"/>
              </w:rPr>
            </w:pPr>
          </w:p>
        </w:tc>
      </w:tr>
      <w:tr w:rsidR="003F0C17" w:rsidRPr="000F7963" w14:paraId="3F873E91" w14:textId="77777777" w:rsidTr="00DE6E73">
        <w:tblPrEx>
          <w:shd w:val="clear" w:color="auto" w:fill="E2EFD9" w:themeFill="accent6" w:themeFillTint="33"/>
          <w:tblCellMar>
            <w:left w:w="70" w:type="dxa"/>
            <w:right w:w="70" w:type="dxa"/>
          </w:tblCellMar>
        </w:tblPrEx>
        <w:tc>
          <w:tcPr>
            <w:tcW w:w="9923" w:type="dxa"/>
            <w:gridSpan w:val="3"/>
            <w:tcBorders>
              <w:top w:val="nil"/>
              <w:bottom w:val="single" w:sz="12" w:space="0" w:color="auto"/>
            </w:tcBorders>
            <w:shd w:val="clear" w:color="auto" w:fill="FFF2CC" w:themeFill="accent4" w:themeFillTint="33"/>
          </w:tcPr>
          <w:p w14:paraId="798D5F20" w14:textId="77777777" w:rsidR="003F0C17" w:rsidRPr="00E149AB" w:rsidRDefault="003F0C17" w:rsidP="003F0C17">
            <w:pPr>
              <w:rPr>
                <w:rFonts w:ascii="Arial" w:hAnsi="Arial" w:cs="Arial"/>
              </w:rPr>
            </w:pPr>
          </w:p>
        </w:tc>
      </w:tr>
    </w:tbl>
    <w:p w14:paraId="4502AA0F" w14:textId="6C3980BA" w:rsidR="00D26ECE" w:rsidRDefault="00D26ECE" w:rsidP="00CC4B5E">
      <w:pPr>
        <w:pStyle w:val="Kopfzeile"/>
        <w:tabs>
          <w:tab w:val="clear" w:pos="4536"/>
          <w:tab w:val="clear" w:pos="9072"/>
        </w:tabs>
        <w:spacing w:after="40"/>
        <w:rPr>
          <w:rFonts w:cs="Arial"/>
          <w:lang w:val="de-DE" w:eastAsia="de-DE"/>
        </w:rPr>
      </w:pPr>
    </w:p>
    <w:tbl>
      <w:tblPr>
        <w:tblW w:w="992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098"/>
        <w:gridCol w:w="397"/>
        <w:gridCol w:w="1587"/>
        <w:gridCol w:w="397"/>
        <w:gridCol w:w="1531"/>
        <w:gridCol w:w="397"/>
        <w:gridCol w:w="1534"/>
      </w:tblGrid>
      <w:tr w:rsidR="003F0C17" w:rsidRPr="00911C2F" w14:paraId="72C1C433" w14:textId="77777777" w:rsidTr="003F0C17">
        <w:tc>
          <w:tcPr>
            <w:tcW w:w="9927" w:type="dxa"/>
            <w:gridSpan w:val="8"/>
            <w:tcBorders>
              <w:top w:val="single" w:sz="12" w:space="0" w:color="auto"/>
            </w:tcBorders>
            <w:vAlign w:val="center"/>
          </w:tcPr>
          <w:p w14:paraId="69C9835F" w14:textId="7A033DC2" w:rsidR="003F0C17" w:rsidRPr="00911C2F" w:rsidRDefault="003F0C17" w:rsidP="003F0C17">
            <w:pPr>
              <w:spacing w:after="40"/>
              <w:rPr>
                <w:rFonts w:ascii="Arial" w:hAnsi="Arial" w:cs="Arial"/>
                <w:b/>
                <w:szCs w:val="22"/>
              </w:rPr>
            </w:pPr>
            <w:r w:rsidRPr="00911C2F">
              <w:rPr>
                <w:rFonts w:ascii="Arial" w:hAnsi="Arial" w:cs="Arial"/>
                <w:b/>
                <w:szCs w:val="22"/>
              </w:rPr>
              <w:t>Angaben</w:t>
            </w:r>
            <w:r w:rsidR="00E06FB9">
              <w:rPr>
                <w:rFonts w:ascii="Arial" w:hAnsi="Arial" w:cs="Arial"/>
                <w:b/>
                <w:bCs/>
                <w:szCs w:val="22"/>
              </w:rPr>
              <w:t xml:space="preserve"> zum/zur Fachb</w:t>
            </w:r>
            <w:r w:rsidRPr="00911C2F">
              <w:rPr>
                <w:rFonts w:ascii="Arial" w:hAnsi="Arial" w:cs="Arial"/>
                <w:b/>
                <w:bCs/>
                <w:szCs w:val="22"/>
              </w:rPr>
              <w:t xml:space="preserve">egutachter/in </w:t>
            </w:r>
            <w:proofErr w:type="spellStart"/>
            <w:r w:rsidRPr="00911C2F">
              <w:rPr>
                <w:rFonts w:ascii="Arial" w:hAnsi="Arial" w:cs="Arial"/>
                <w:b/>
                <w:bCs/>
                <w:szCs w:val="22"/>
              </w:rPr>
              <w:t>BeB</w:t>
            </w:r>
            <w:proofErr w:type="spellEnd"/>
            <w:r w:rsidRPr="00911C2F">
              <w:rPr>
                <w:rFonts w:ascii="Arial" w:hAnsi="Arial" w:cs="Arial"/>
                <w:b/>
                <w:bCs/>
                <w:szCs w:val="22"/>
              </w:rPr>
              <w:t xml:space="preserve"> (ZLG Mitarbeiter/in)</w:t>
            </w:r>
          </w:p>
        </w:tc>
      </w:tr>
      <w:tr w:rsidR="00D84933" w:rsidRPr="00911C2F" w14:paraId="06EADD9B" w14:textId="77777777" w:rsidTr="00D1311D">
        <w:tblPrEx>
          <w:tblCellMar>
            <w:left w:w="70" w:type="dxa"/>
            <w:right w:w="70" w:type="dxa"/>
          </w:tblCellMar>
          <w:tblLook w:val="0000" w:firstRow="0" w:lastRow="0" w:firstColumn="0" w:lastColumn="0" w:noHBand="0" w:noVBand="0"/>
        </w:tblPrEx>
        <w:tc>
          <w:tcPr>
            <w:tcW w:w="4084" w:type="dxa"/>
            <w:gridSpan w:val="2"/>
            <w:tcBorders>
              <w:top w:val="single" w:sz="4" w:space="0" w:color="auto"/>
              <w:left w:val="single" w:sz="6" w:space="0" w:color="auto"/>
              <w:bottom w:val="single" w:sz="4" w:space="0" w:color="auto"/>
              <w:right w:val="single" w:sz="6" w:space="0" w:color="auto"/>
            </w:tcBorders>
            <w:vAlign w:val="center"/>
          </w:tcPr>
          <w:p w14:paraId="59590C9C" w14:textId="0C1E77B7" w:rsidR="00D84933" w:rsidRPr="00911C2F" w:rsidRDefault="00D84933" w:rsidP="00D84933">
            <w:pPr>
              <w:spacing w:before="60" w:after="60"/>
              <w:rPr>
                <w:rFonts w:ascii="Arial" w:hAnsi="Arial" w:cs="Arial"/>
                <w:b/>
                <w:bCs/>
              </w:rPr>
            </w:pPr>
          </w:p>
        </w:tc>
        <w:tc>
          <w:tcPr>
            <w:tcW w:w="397" w:type="dxa"/>
            <w:tcBorders>
              <w:top w:val="single" w:sz="4" w:space="0" w:color="auto"/>
              <w:left w:val="single" w:sz="6" w:space="0" w:color="auto"/>
              <w:bottom w:val="single" w:sz="4" w:space="0" w:color="auto"/>
              <w:right w:val="nil"/>
            </w:tcBorders>
            <w:vAlign w:val="center"/>
          </w:tcPr>
          <w:p w14:paraId="48458FFE" w14:textId="26F23FBC" w:rsidR="00D84933" w:rsidRPr="00911C2F" w:rsidRDefault="00D84933" w:rsidP="003F0C17">
            <w:pPr>
              <w:spacing w:before="60" w:after="60"/>
              <w:rPr>
                <w:rFonts w:ascii="Arial" w:hAnsi="Arial" w:cs="Arial"/>
                <w:b/>
                <w:bCs/>
              </w:rPr>
            </w:pPr>
          </w:p>
        </w:tc>
        <w:tc>
          <w:tcPr>
            <w:tcW w:w="1587" w:type="dxa"/>
            <w:tcBorders>
              <w:top w:val="single" w:sz="4" w:space="0" w:color="auto"/>
              <w:left w:val="nil"/>
              <w:bottom w:val="single" w:sz="4" w:space="0" w:color="auto"/>
              <w:right w:val="single" w:sz="6" w:space="0" w:color="auto"/>
            </w:tcBorders>
            <w:vAlign w:val="center"/>
          </w:tcPr>
          <w:p w14:paraId="2FB1DC84" w14:textId="0036633A" w:rsidR="00D84933" w:rsidRPr="00911C2F" w:rsidRDefault="00D84933" w:rsidP="003F0C17">
            <w:pPr>
              <w:spacing w:before="60" w:after="60"/>
              <w:rPr>
                <w:rFonts w:ascii="Arial" w:hAnsi="Arial" w:cs="Arial"/>
                <w:b/>
                <w:bCs/>
              </w:rPr>
            </w:pPr>
          </w:p>
        </w:tc>
        <w:tc>
          <w:tcPr>
            <w:tcW w:w="397" w:type="dxa"/>
            <w:tcBorders>
              <w:top w:val="single" w:sz="4" w:space="0" w:color="auto"/>
              <w:left w:val="single" w:sz="6" w:space="0" w:color="auto"/>
              <w:bottom w:val="single" w:sz="4" w:space="0" w:color="auto"/>
              <w:right w:val="nil"/>
            </w:tcBorders>
            <w:vAlign w:val="center"/>
          </w:tcPr>
          <w:p w14:paraId="5565743E" w14:textId="77777777" w:rsidR="00D84933" w:rsidRPr="00911C2F" w:rsidRDefault="00D84933" w:rsidP="003F0C17">
            <w:pPr>
              <w:spacing w:before="60" w:after="60"/>
              <w:rPr>
                <w:rFonts w:ascii="Arial" w:hAnsi="Arial" w:cs="Arial"/>
                <w:b/>
                <w:bCs/>
                <w:strike/>
              </w:rPr>
            </w:pPr>
          </w:p>
        </w:tc>
        <w:tc>
          <w:tcPr>
            <w:tcW w:w="1531" w:type="dxa"/>
            <w:tcBorders>
              <w:top w:val="single" w:sz="4" w:space="0" w:color="auto"/>
              <w:left w:val="nil"/>
              <w:bottom w:val="single" w:sz="4" w:space="0" w:color="auto"/>
              <w:right w:val="nil"/>
            </w:tcBorders>
            <w:vAlign w:val="center"/>
          </w:tcPr>
          <w:p w14:paraId="30294285" w14:textId="77777777" w:rsidR="00D84933" w:rsidRPr="00911C2F" w:rsidRDefault="00D84933" w:rsidP="003F0C17">
            <w:pPr>
              <w:spacing w:before="60" w:after="60"/>
              <w:rPr>
                <w:rFonts w:ascii="Arial" w:hAnsi="Arial" w:cs="Arial"/>
                <w:b/>
                <w:bCs/>
                <w:strike/>
              </w:rPr>
            </w:pPr>
          </w:p>
        </w:tc>
        <w:tc>
          <w:tcPr>
            <w:tcW w:w="397" w:type="dxa"/>
            <w:tcBorders>
              <w:top w:val="single" w:sz="4" w:space="0" w:color="auto"/>
              <w:left w:val="nil"/>
              <w:bottom w:val="single" w:sz="4" w:space="0" w:color="auto"/>
              <w:right w:val="nil"/>
            </w:tcBorders>
            <w:vAlign w:val="center"/>
          </w:tcPr>
          <w:p w14:paraId="39E9B38C" w14:textId="0B1CBAB8" w:rsidR="00D84933" w:rsidRPr="00911C2F" w:rsidRDefault="00D84933" w:rsidP="0006520B">
            <w:pPr>
              <w:spacing w:before="60" w:after="60"/>
              <w:ind w:right="-75"/>
              <w:rPr>
                <w:rFonts w:ascii="Arial" w:hAnsi="Arial" w:cs="Arial"/>
                <w:b/>
                <w:bCs/>
                <w:sz w:val="18"/>
                <w:szCs w:val="18"/>
              </w:rPr>
            </w:pPr>
            <w:r w:rsidRPr="00911C2F">
              <w:rPr>
                <w:rFonts w:ascii="Arial" w:hAnsi="Arial" w:cs="Arial"/>
                <w:b/>
                <w:bCs/>
                <w:sz w:val="18"/>
                <w:szCs w:val="18"/>
              </w:rPr>
              <w:t>UP</w:t>
            </w:r>
            <w:r w:rsidR="0006520B" w:rsidRPr="00911C2F">
              <w:rPr>
                <w:rStyle w:val="Funotenzeichen"/>
                <w:rFonts w:ascii="Arial" w:hAnsi="Arial" w:cs="Arial"/>
                <w:b/>
                <w:bCs/>
                <w:sz w:val="18"/>
                <w:szCs w:val="18"/>
              </w:rPr>
              <w:footnoteReference w:id="1"/>
            </w:r>
            <w:r w:rsidRPr="00911C2F">
              <w:rPr>
                <w:rFonts w:ascii="Arial" w:hAnsi="Arial" w:cs="Arial"/>
                <w:b/>
                <w:bCs/>
                <w:sz w:val="18"/>
                <w:szCs w:val="18"/>
              </w:rPr>
              <w:t xml:space="preserve"> </w:t>
            </w:r>
          </w:p>
        </w:tc>
        <w:tc>
          <w:tcPr>
            <w:tcW w:w="1534" w:type="dxa"/>
            <w:tcBorders>
              <w:top w:val="single" w:sz="4" w:space="0" w:color="auto"/>
              <w:left w:val="nil"/>
              <w:bottom w:val="single" w:sz="4" w:space="0" w:color="auto"/>
              <w:right w:val="single" w:sz="6" w:space="0" w:color="auto"/>
            </w:tcBorders>
            <w:vAlign w:val="center"/>
          </w:tcPr>
          <w:p w14:paraId="5599C36C" w14:textId="4A6882D1" w:rsidR="00D84933" w:rsidRPr="00911C2F" w:rsidRDefault="00C772B8" w:rsidP="003F0C17">
            <w:pPr>
              <w:spacing w:before="60" w:after="60"/>
              <w:rPr>
                <w:rFonts w:ascii="Arial" w:hAnsi="Arial" w:cs="Arial"/>
                <w:b/>
                <w:bCs/>
              </w:rPr>
            </w:pPr>
            <w:sdt>
              <w:sdtPr>
                <w:rPr>
                  <w:rFonts w:ascii="Arial" w:hAnsi="Arial" w:cs="Arial"/>
                </w:rPr>
                <w:id w:val="-1302223561"/>
                <w14:checkbox>
                  <w14:checked w14:val="0"/>
                  <w14:checkedState w14:val="2612" w14:font="MS Gothic"/>
                  <w14:uncheckedState w14:val="2610" w14:font="MS Gothic"/>
                </w14:checkbox>
              </w:sdtPr>
              <w:sdtEndPr/>
              <w:sdtContent>
                <w:r w:rsidR="00D84933" w:rsidRPr="00911C2F">
                  <w:rPr>
                    <w:rFonts w:ascii="Segoe UI Symbol" w:eastAsia="MS Gothic" w:hAnsi="Segoe UI Symbol" w:cs="Segoe UI Symbol"/>
                  </w:rPr>
                  <w:t>☐</w:t>
                </w:r>
              </w:sdtContent>
            </w:sdt>
          </w:p>
        </w:tc>
      </w:tr>
      <w:tr w:rsidR="003F0C17" w:rsidRPr="00911C2F" w14:paraId="1EA51D48" w14:textId="77777777" w:rsidTr="000210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986" w:type="dxa"/>
            <w:tcBorders>
              <w:top w:val="single" w:sz="4" w:space="0" w:color="auto"/>
              <w:left w:val="single" w:sz="4" w:space="0" w:color="auto"/>
              <w:bottom w:val="single" w:sz="4" w:space="0" w:color="auto"/>
            </w:tcBorders>
            <w:vAlign w:val="center"/>
          </w:tcPr>
          <w:p w14:paraId="7B442ED7" w14:textId="77777777" w:rsidR="003F0C17" w:rsidRPr="00911C2F" w:rsidRDefault="003F0C17" w:rsidP="003F0C17">
            <w:pPr>
              <w:pStyle w:val="Kopfzeile"/>
              <w:tabs>
                <w:tab w:val="clear" w:pos="4536"/>
                <w:tab w:val="clear" w:pos="9072"/>
              </w:tabs>
              <w:spacing w:before="60" w:after="0"/>
              <w:rPr>
                <w:rFonts w:cs="Arial"/>
              </w:rPr>
            </w:pPr>
            <w:r w:rsidRPr="00911C2F">
              <w:rPr>
                <w:rFonts w:cs="Arial"/>
              </w:rPr>
              <w:t>Name</w:t>
            </w:r>
          </w:p>
        </w:tc>
        <w:tc>
          <w:tcPr>
            <w:tcW w:w="7941" w:type="dxa"/>
            <w:gridSpan w:val="7"/>
            <w:tcBorders>
              <w:top w:val="single" w:sz="4" w:space="0" w:color="auto"/>
              <w:left w:val="single" w:sz="6" w:space="0" w:color="auto"/>
              <w:bottom w:val="single" w:sz="4" w:space="0" w:color="auto"/>
              <w:right w:val="single" w:sz="6" w:space="0" w:color="auto"/>
            </w:tcBorders>
            <w:vAlign w:val="center"/>
          </w:tcPr>
          <w:p w14:paraId="01C5DC67" w14:textId="77777777" w:rsidR="003F0C17" w:rsidRPr="00911C2F" w:rsidRDefault="003F0C17" w:rsidP="003F0C17">
            <w:pPr>
              <w:spacing w:before="60" w:after="0"/>
              <w:rPr>
                <w:rFonts w:ascii="Arial" w:hAnsi="Arial" w:cs="Arial"/>
                <w:b/>
              </w:rPr>
            </w:pPr>
            <w:r w:rsidRPr="00911C2F">
              <w:rPr>
                <w:rFonts w:ascii="Arial" w:hAnsi="Arial" w:cs="Arial"/>
                <w:b/>
              </w:rPr>
              <w:fldChar w:fldCharType="begin">
                <w:ffData>
                  <w:name w:val="NameBGint"/>
                  <w:enabled/>
                  <w:calcOnExit w:val="0"/>
                  <w:textInput/>
                </w:ffData>
              </w:fldChar>
            </w:r>
            <w:bookmarkStart w:id="0" w:name="NameBGint"/>
            <w:r w:rsidRPr="00911C2F">
              <w:rPr>
                <w:rFonts w:ascii="Arial" w:hAnsi="Arial" w:cs="Arial"/>
                <w:b/>
              </w:rPr>
              <w:instrText xml:space="preserve"> FORMTEXT </w:instrText>
            </w:r>
            <w:r w:rsidRPr="00911C2F">
              <w:rPr>
                <w:rFonts w:ascii="Arial" w:hAnsi="Arial" w:cs="Arial"/>
                <w:b/>
              </w:rPr>
            </w:r>
            <w:r w:rsidRPr="00911C2F">
              <w:rPr>
                <w:rFonts w:ascii="Arial" w:hAnsi="Arial" w:cs="Arial"/>
                <w:b/>
              </w:rPr>
              <w:fldChar w:fldCharType="separate"/>
            </w:r>
            <w:r w:rsidRPr="00911C2F">
              <w:rPr>
                <w:rFonts w:ascii="Arial" w:hAnsi="Arial" w:cs="Arial"/>
                <w:b/>
                <w:noProof/>
              </w:rPr>
              <w:t> </w:t>
            </w:r>
            <w:r w:rsidRPr="00911C2F">
              <w:rPr>
                <w:rFonts w:ascii="Arial" w:hAnsi="Arial" w:cs="Arial"/>
                <w:b/>
                <w:noProof/>
              </w:rPr>
              <w:t> </w:t>
            </w:r>
            <w:r w:rsidRPr="00911C2F">
              <w:rPr>
                <w:rFonts w:ascii="Arial" w:hAnsi="Arial" w:cs="Arial"/>
                <w:b/>
                <w:noProof/>
              </w:rPr>
              <w:t> </w:t>
            </w:r>
            <w:r w:rsidRPr="00911C2F">
              <w:rPr>
                <w:rFonts w:ascii="Arial" w:hAnsi="Arial" w:cs="Arial"/>
                <w:b/>
                <w:noProof/>
              </w:rPr>
              <w:t> </w:t>
            </w:r>
            <w:r w:rsidRPr="00911C2F">
              <w:rPr>
                <w:rFonts w:ascii="Arial" w:hAnsi="Arial" w:cs="Arial"/>
                <w:b/>
                <w:noProof/>
              </w:rPr>
              <w:t> </w:t>
            </w:r>
            <w:r w:rsidRPr="00911C2F">
              <w:rPr>
                <w:rFonts w:ascii="Arial" w:hAnsi="Arial" w:cs="Arial"/>
                <w:b/>
              </w:rPr>
              <w:fldChar w:fldCharType="end"/>
            </w:r>
            <w:bookmarkEnd w:id="0"/>
          </w:p>
        </w:tc>
      </w:tr>
      <w:tr w:rsidR="00D84933" w:rsidRPr="00911C2F" w14:paraId="0E687E50" w14:textId="77777777" w:rsidTr="00D1311D">
        <w:tc>
          <w:tcPr>
            <w:tcW w:w="9927" w:type="dxa"/>
            <w:gridSpan w:val="8"/>
            <w:tcBorders>
              <w:top w:val="single" w:sz="12" w:space="0" w:color="auto"/>
            </w:tcBorders>
            <w:vAlign w:val="center"/>
          </w:tcPr>
          <w:p w14:paraId="55CF57CF" w14:textId="45B02D37" w:rsidR="00D84933" w:rsidRPr="00911C2F" w:rsidRDefault="00D84933" w:rsidP="00E06FB9">
            <w:pPr>
              <w:spacing w:after="40"/>
              <w:rPr>
                <w:rFonts w:ascii="Arial" w:hAnsi="Arial" w:cs="Arial"/>
                <w:b/>
                <w:szCs w:val="22"/>
              </w:rPr>
            </w:pPr>
            <w:r w:rsidRPr="00911C2F">
              <w:rPr>
                <w:rFonts w:ascii="Arial" w:hAnsi="Arial" w:cs="Arial"/>
                <w:b/>
                <w:szCs w:val="22"/>
              </w:rPr>
              <w:t>Angaben</w:t>
            </w:r>
            <w:r w:rsidRPr="00911C2F">
              <w:rPr>
                <w:rFonts w:ascii="Arial" w:hAnsi="Arial" w:cs="Arial"/>
                <w:b/>
                <w:bCs/>
                <w:szCs w:val="22"/>
              </w:rPr>
              <w:t xml:space="preserve"> zum/zur </w:t>
            </w:r>
            <w:r w:rsidR="00211FF4" w:rsidRPr="00911C2F">
              <w:rPr>
                <w:rFonts w:ascii="Arial" w:hAnsi="Arial" w:cs="Arial"/>
                <w:b/>
                <w:bCs/>
                <w:szCs w:val="22"/>
              </w:rPr>
              <w:t xml:space="preserve">externen </w:t>
            </w:r>
            <w:r w:rsidR="00E06FB9">
              <w:rPr>
                <w:rFonts w:ascii="Arial" w:hAnsi="Arial" w:cs="Arial"/>
                <w:b/>
                <w:bCs/>
                <w:szCs w:val="22"/>
              </w:rPr>
              <w:t>Fachbe</w:t>
            </w:r>
            <w:r w:rsidRPr="00911C2F">
              <w:rPr>
                <w:rFonts w:ascii="Arial" w:hAnsi="Arial" w:cs="Arial"/>
                <w:b/>
                <w:bCs/>
                <w:szCs w:val="22"/>
              </w:rPr>
              <w:t xml:space="preserve">gutachter/in </w:t>
            </w:r>
            <w:proofErr w:type="spellStart"/>
            <w:r w:rsidRPr="00911C2F">
              <w:rPr>
                <w:rFonts w:ascii="Arial" w:hAnsi="Arial" w:cs="Arial"/>
                <w:b/>
                <w:bCs/>
                <w:szCs w:val="22"/>
              </w:rPr>
              <w:t>BeB</w:t>
            </w:r>
            <w:proofErr w:type="spellEnd"/>
            <w:r w:rsidRPr="00911C2F">
              <w:rPr>
                <w:rFonts w:ascii="Arial" w:hAnsi="Arial" w:cs="Arial"/>
                <w:b/>
                <w:bCs/>
                <w:szCs w:val="22"/>
              </w:rPr>
              <w:t xml:space="preserve"> </w:t>
            </w:r>
          </w:p>
        </w:tc>
      </w:tr>
      <w:tr w:rsidR="00D84933" w:rsidRPr="00911C2F" w14:paraId="524BEFE1" w14:textId="77777777" w:rsidTr="00D1311D">
        <w:tblPrEx>
          <w:tblCellMar>
            <w:left w:w="70" w:type="dxa"/>
            <w:right w:w="70" w:type="dxa"/>
          </w:tblCellMar>
          <w:tblLook w:val="0000" w:firstRow="0" w:lastRow="0" w:firstColumn="0" w:lastColumn="0" w:noHBand="0" w:noVBand="0"/>
        </w:tblPrEx>
        <w:tc>
          <w:tcPr>
            <w:tcW w:w="4084" w:type="dxa"/>
            <w:gridSpan w:val="2"/>
            <w:tcBorders>
              <w:top w:val="single" w:sz="4" w:space="0" w:color="auto"/>
              <w:left w:val="single" w:sz="6" w:space="0" w:color="auto"/>
              <w:bottom w:val="single" w:sz="4" w:space="0" w:color="auto"/>
              <w:right w:val="single" w:sz="6" w:space="0" w:color="auto"/>
            </w:tcBorders>
            <w:vAlign w:val="center"/>
          </w:tcPr>
          <w:p w14:paraId="1CC9EAE6" w14:textId="54C04444" w:rsidR="00D84933" w:rsidRPr="00911C2F" w:rsidRDefault="00D84933" w:rsidP="00D84933">
            <w:pPr>
              <w:spacing w:before="60" w:after="60"/>
              <w:rPr>
                <w:rFonts w:ascii="Arial" w:hAnsi="Arial" w:cs="Arial"/>
                <w:b/>
                <w:bCs/>
              </w:rPr>
            </w:pPr>
          </w:p>
        </w:tc>
        <w:tc>
          <w:tcPr>
            <w:tcW w:w="397" w:type="dxa"/>
            <w:tcBorders>
              <w:top w:val="single" w:sz="4" w:space="0" w:color="auto"/>
              <w:left w:val="single" w:sz="6" w:space="0" w:color="auto"/>
              <w:bottom w:val="single" w:sz="4" w:space="0" w:color="auto"/>
              <w:right w:val="nil"/>
            </w:tcBorders>
            <w:vAlign w:val="center"/>
          </w:tcPr>
          <w:p w14:paraId="09452DEF" w14:textId="77777777" w:rsidR="00D84933" w:rsidRPr="00911C2F" w:rsidRDefault="00D84933" w:rsidP="00D1311D">
            <w:pPr>
              <w:spacing w:before="60" w:after="60"/>
              <w:rPr>
                <w:rFonts w:ascii="Arial" w:hAnsi="Arial" w:cs="Arial"/>
                <w:b/>
                <w:bCs/>
              </w:rPr>
            </w:pPr>
          </w:p>
        </w:tc>
        <w:tc>
          <w:tcPr>
            <w:tcW w:w="1587" w:type="dxa"/>
            <w:tcBorders>
              <w:top w:val="single" w:sz="4" w:space="0" w:color="auto"/>
              <w:left w:val="nil"/>
              <w:bottom w:val="single" w:sz="4" w:space="0" w:color="auto"/>
              <w:right w:val="single" w:sz="6" w:space="0" w:color="auto"/>
            </w:tcBorders>
            <w:vAlign w:val="center"/>
          </w:tcPr>
          <w:p w14:paraId="3DFFDC07" w14:textId="77777777" w:rsidR="00D84933" w:rsidRPr="00911C2F" w:rsidRDefault="00D84933" w:rsidP="00D1311D">
            <w:pPr>
              <w:spacing w:before="60" w:after="60"/>
              <w:rPr>
                <w:rFonts w:ascii="Arial" w:hAnsi="Arial" w:cs="Arial"/>
                <w:b/>
                <w:bCs/>
              </w:rPr>
            </w:pPr>
          </w:p>
        </w:tc>
        <w:tc>
          <w:tcPr>
            <w:tcW w:w="397" w:type="dxa"/>
            <w:tcBorders>
              <w:top w:val="single" w:sz="4" w:space="0" w:color="auto"/>
              <w:left w:val="single" w:sz="6" w:space="0" w:color="auto"/>
              <w:bottom w:val="single" w:sz="4" w:space="0" w:color="auto"/>
              <w:right w:val="nil"/>
            </w:tcBorders>
            <w:vAlign w:val="center"/>
          </w:tcPr>
          <w:p w14:paraId="1BA8C6D8" w14:textId="77777777" w:rsidR="00D84933" w:rsidRPr="00911C2F" w:rsidRDefault="00D84933" w:rsidP="00D1311D">
            <w:pPr>
              <w:spacing w:before="60" w:after="60"/>
              <w:rPr>
                <w:rFonts w:ascii="Arial" w:hAnsi="Arial" w:cs="Arial"/>
                <w:b/>
                <w:bCs/>
                <w:strike/>
              </w:rPr>
            </w:pPr>
          </w:p>
        </w:tc>
        <w:tc>
          <w:tcPr>
            <w:tcW w:w="1531" w:type="dxa"/>
            <w:tcBorders>
              <w:top w:val="single" w:sz="4" w:space="0" w:color="auto"/>
              <w:left w:val="nil"/>
              <w:bottom w:val="single" w:sz="4" w:space="0" w:color="auto"/>
              <w:right w:val="nil"/>
            </w:tcBorders>
            <w:vAlign w:val="center"/>
          </w:tcPr>
          <w:p w14:paraId="34E11F31" w14:textId="77777777" w:rsidR="00D84933" w:rsidRPr="00911C2F" w:rsidRDefault="00D84933" w:rsidP="00D1311D">
            <w:pPr>
              <w:spacing w:before="60" w:after="60"/>
              <w:rPr>
                <w:rFonts w:ascii="Arial" w:hAnsi="Arial" w:cs="Arial"/>
                <w:b/>
                <w:bCs/>
                <w:strike/>
              </w:rPr>
            </w:pPr>
          </w:p>
        </w:tc>
        <w:tc>
          <w:tcPr>
            <w:tcW w:w="397" w:type="dxa"/>
            <w:tcBorders>
              <w:top w:val="single" w:sz="4" w:space="0" w:color="auto"/>
              <w:left w:val="nil"/>
              <w:bottom w:val="single" w:sz="4" w:space="0" w:color="auto"/>
              <w:right w:val="nil"/>
            </w:tcBorders>
            <w:vAlign w:val="center"/>
          </w:tcPr>
          <w:p w14:paraId="3B7662A8" w14:textId="77777777" w:rsidR="00D84933" w:rsidRPr="00911C2F" w:rsidRDefault="00D84933" w:rsidP="00D1311D">
            <w:pPr>
              <w:spacing w:before="60" w:after="60"/>
              <w:rPr>
                <w:rFonts w:ascii="Arial" w:hAnsi="Arial" w:cs="Arial"/>
                <w:b/>
                <w:bCs/>
                <w:sz w:val="18"/>
                <w:szCs w:val="18"/>
              </w:rPr>
            </w:pPr>
            <w:r w:rsidRPr="00911C2F">
              <w:rPr>
                <w:rFonts w:ascii="Arial" w:hAnsi="Arial" w:cs="Arial"/>
                <w:b/>
                <w:bCs/>
                <w:sz w:val="18"/>
                <w:szCs w:val="18"/>
              </w:rPr>
              <w:t xml:space="preserve">UP </w:t>
            </w:r>
          </w:p>
        </w:tc>
        <w:tc>
          <w:tcPr>
            <w:tcW w:w="1534" w:type="dxa"/>
            <w:tcBorders>
              <w:top w:val="single" w:sz="4" w:space="0" w:color="auto"/>
              <w:left w:val="nil"/>
              <w:bottom w:val="single" w:sz="4" w:space="0" w:color="auto"/>
              <w:right w:val="single" w:sz="6" w:space="0" w:color="auto"/>
            </w:tcBorders>
            <w:vAlign w:val="center"/>
          </w:tcPr>
          <w:p w14:paraId="47B3A84A" w14:textId="77777777" w:rsidR="00D84933" w:rsidRPr="00911C2F" w:rsidRDefault="00C772B8" w:rsidP="00D1311D">
            <w:pPr>
              <w:spacing w:before="60" w:after="60"/>
              <w:rPr>
                <w:rFonts w:ascii="Arial" w:hAnsi="Arial" w:cs="Arial"/>
                <w:b/>
                <w:bCs/>
              </w:rPr>
            </w:pPr>
            <w:sdt>
              <w:sdtPr>
                <w:rPr>
                  <w:rFonts w:ascii="Arial" w:hAnsi="Arial" w:cs="Arial"/>
                </w:rPr>
                <w:id w:val="-1867899369"/>
                <w14:checkbox>
                  <w14:checked w14:val="0"/>
                  <w14:checkedState w14:val="2612" w14:font="MS Gothic"/>
                  <w14:uncheckedState w14:val="2610" w14:font="MS Gothic"/>
                </w14:checkbox>
              </w:sdtPr>
              <w:sdtEndPr/>
              <w:sdtContent>
                <w:r w:rsidR="00D84933" w:rsidRPr="00911C2F">
                  <w:rPr>
                    <w:rFonts w:ascii="Segoe UI Symbol" w:eastAsia="MS Gothic" w:hAnsi="Segoe UI Symbol" w:cs="Segoe UI Symbol"/>
                  </w:rPr>
                  <w:t>☐</w:t>
                </w:r>
              </w:sdtContent>
            </w:sdt>
          </w:p>
        </w:tc>
      </w:tr>
      <w:tr w:rsidR="00D84933" w:rsidRPr="00911C2F" w14:paraId="7347A749" w14:textId="77777777" w:rsidTr="00D131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986" w:type="dxa"/>
            <w:tcBorders>
              <w:top w:val="single" w:sz="4" w:space="0" w:color="auto"/>
              <w:left w:val="single" w:sz="4" w:space="0" w:color="auto"/>
              <w:bottom w:val="single" w:sz="4" w:space="0" w:color="auto"/>
            </w:tcBorders>
            <w:vAlign w:val="center"/>
          </w:tcPr>
          <w:p w14:paraId="463E7224" w14:textId="77777777" w:rsidR="00D84933" w:rsidRPr="00911C2F" w:rsidRDefault="00D84933" w:rsidP="00D1311D">
            <w:pPr>
              <w:pStyle w:val="Kopfzeile"/>
              <w:tabs>
                <w:tab w:val="clear" w:pos="4536"/>
                <w:tab w:val="clear" w:pos="9072"/>
              </w:tabs>
              <w:spacing w:before="60" w:after="0"/>
              <w:rPr>
                <w:rFonts w:cs="Arial"/>
              </w:rPr>
            </w:pPr>
            <w:r w:rsidRPr="00911C2F">
              <w:rPr>
                <w:rFonts w:cs="Arial"/>
              </w:rPr>
              <w:t>Name</w:t>
            </w:r>
          </w:p>
        </w:tc>
        <w:tc>
          <w:tcPr>
            <w:tcW w:w="7941" w:type="dxa"/>
            <w:gridSpan w:val="7"/>
            <w:tcBorders>
              <w:top w:val="single" w:sz="4" w:space="0" w:color="auto"/>
              <w:left w:val="single" w:sz="6" w:space="0" w:color="auto"/>
              <w:bottom w:val="single" w:sz="4" w:space="0" w:color="auto"/>
              <w:right w:val="single" w:sz="6" w:space="0" w:color="auto"/>
            </w:tcBorders>
            <w:vAlign w:val="center"/>
          </w:tcPr>
          <w:p w14:paraId="64AD9C07" w14:textId="77777777" w:rsidR="00D84933" w:rsidRPr="00911C2F" w:rsidRDefault="00D84933" w:rsidP="00D1311D">
            <w:pPr>
              <w:spacing w:before="60" w:after="0"/>
              <w:rPr>
                <w:rFonts w:ascii="Arial" w:hAnsi="Arial" w:cs="Arial"/>
                <w:b/>
              </w:rPr>
            </w:pPr>
            <w:r w:rsidRPr="00911C2F">
              <w:rPr>
                <w:rFonts w:ascii="Arial" w:hAnsi="Arial" w:cs="Arial"/>
                <w:b/>
              </w:rPr>
              <w:fldChar w:fldCharType="begin">
                <w:ffData>
                  <w:name w:val="NameBGint"/>
                  <w:enabled/>
                  <w:calcOnExit w:val="0"/>
                  <w:textInput/>
                </w:ffData>
              </w:fldChar>
            </w:r>
            <w:r w:rsidRPr="00911C2F">
              <w:rPr>
                <w:rFonts w:ascii="Arial" w:hAnsi="Arial" w:cs="Arial"/>
                <w:b/>
              </w:rPr>
              <w:instrText xml:space="preserve"> FORMTEXT </w:instrText>
            </w:r>
            <w:r w:rsidRPr="00911C2F">
              <w:rPr>
                <w:rFonts w:ascii="Arial" w:hAnsi="Arial" w:cs="Arial"/>
                <w:b/>
              </w:rPr>
            </w:r>
            <w:r w:rsidRPr="00911C2F">
              <w:rPr>
                <w:rFonts w:ascii="Arial" w:hAnsi="Arial" w:cs="Arial"/>
                <w:b/>
              </w:rPr>
              <w:fldChar w:fldCharType="separate"/>
            </w:r>
            <w:r w:rsidRPr="00911C2F">
              <w:rPr>
                <w:rFonts w:ascii="Arial" w:hAnsi="Arial" w:cs="Arial"/>
                <w:b/>
                <w:noProof/>
              </w:rPr>
              <w:t> </w:t>
            </w:r>
            <w:r w:rsidRPr="00911C2F">
              <w:rPr>
                <w:rFonts w:ascii="Arial" w:hAnsi="Arial" w:cs="Arial"/>
                <w:b/>
                <w:noProof/>
              </w:rPr>
              <w:t> </w:t>
            </w:r>
            <w:r w:rsidRPr="00911C2F">
              <w:rPr>
                <w:rFonts w:ascii="Arial" w:hAnsi="Arial" w:cs="Arial"/>
                <w:b/>
                <w:noProof/>
              </w:rPr>
              <w:t> </w:t>
            </w:r>
            <w:r w:rsidRPr="00911C2F">
              <w:rPr>
                <w:rFonts w:ascii="Arial" w:hAnsi="Arial" w:cs="Arial"/>
                <w:b/>
                <w:noProof/>
              </w:rPr>
              <w:t> </w:t>
            </w:r>
            <w:r w:rsidRPr="00911C2F">
              <w:rPr>
                <w:rFonts w:ascii="Arial" w:hAnsi="Arial" w:cs="Arial"/>
                <w:b/>
                <w:noProof/>
              </w:rPr>
              <w:t> </w:t>
            </w:r>
            <w:r w:rsidRPr="00911C2F">
              <w:rPr>
                <w:rFonts w:ascii="Arial" w:hAnsi="Arial" w:cs="Arial"/>
                <w:b/>
              </w:rPr>
              <w:fldChar w:fldCharType="end"/>
            </w:r>
          </w:p>
        </w:tc>
      </w:tr>
    </w:tbl>
    <w:p w14:paraId="512AAC44" w14:textId="77777777" w:rsidR="003E19F6" w:rsidRPr="00EF6E18" w:rsidRDefault="003E19F6">
      <w:pPr>
        <w:rPr>
          <w:rFonts w:ascii="Arial" w:hAnsi="Arial" w:cs="Arial"/>
          <w:lang w:val="it-IT"/>
        </w:rPr>
      </w:pPr>
    </w:p>
    <w:tbl>
      <w:tblPr>
        <w:tblW w:w="9927" w:type="dxa"/>
        <w:tblInd w:w="67" w:type="dxa"/>
        <w:tblLayout w:type="fixed"/>
        <w:tblCellMar>
          <w:left w:w="71" w:type="dxa"/>
          <w:right w:w="71" w:type="dxa"/>
        </w:tblCellMar>
        <w:tblLook w:val="0000" w:firstRow="0" w:lastRow="0" w:firstColumn="0" w:lastColumn="0" w:noHBand="0" w:noVBand="0"/>
      </w:tblPr>
      <w:tblGrid>
        <w:gridCol w:w="9927"/>
      </w:tblGrid>
      <w:tr w:rsidR="000B1D9D" w:rsidRPr="00D1311D" w14:paraId="51EE82E0" w14:textId="77777777" w:rsidTr="00134764">
        <w:tc>
          <w:tcPr>
            <w:tcW w:w="9927" w:type="dxa"/>
            <w:tcBorders>
              <w:top w:val="single" w:sz="4" w:space="0" w:color="auto"/>
              <w:left w:val="single" w:sz="4" w:space="0" w:color="auto"/>
              <w:bottom w:val="single" w:sz="4" w:space="0" w:color="auto"/>
              <w:right w:val="single" w:sz="4" w:space="0" w:color="auto"/>
            </w:tcBorders>
            <w:vAlign w:val="center"/>
          </w:tcPr>
          <w:p w14:paraId="377D0325" w14:textId="77777777" w:rsidR="000B1D9D" w:rsidRPr="00E149AB" w:rsidRDefault="00BB1535" w:rsidP="00CB50D3">
            <w:pPr>
              <w:pStyle w:val="Kopfzeile"/>
              <w:tabs>
                <w:tab w:val="clear" w:pos="4536"/>
                <w:tab w:val="clear" w:pos="9072"/>
              </w:tabs>
              <w:spacing w:after="40"/>
              <w:rPr>
                <w:rFonts w:cs="Arial"/>
                <w:b/>
                <w:lang w:val="de-DE" w:eastAsia="de-DE"/>
              </w:rPr>
            </w:pPr>
            <w:r w:rsidRPr="00E149AB">
              <w:rPr>
                <w:rFonts w:cs="Arial"/>
                <w:b/>
                <w:bCs/>
                <w:lang w:val="de-DE" w:eastAsia="de-DE"/>
              </w:rPr>
              <w:t>Detaillierte Darstellung mit Angabe der Quellen der sektoralen Anforderungen</w:t>
            </w:r>
          </w:p>
        </w:tc>
      </w:tr>
      <w:tr w:rsidR="00BA6B83" w:rsidRPr="00D1311D" w14:paraId="1600A009" w14:textId="77777777" w:rsidTr="009A5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03"/>
        </w:trPr>
        <w:tc>
          <w:tcPr>
            <w:tcW w:w="9927" w:type="dxa"/>
            <w:tcBorders>
              <w:top w:val="nil"/>
              <w:bottom w:val="single" w:sz="12" w:space="0" w:color="auto"/>
            </w:tcBorders>
            <w:shd w:val="clear" w:color="auto" w:fill="FFF2CC"/>
          </w:tcPr>
          <w:p w14:paraId="461F9C73" w14:textId="01CEF1A4" w:rsidR="00284030" w:rsidRPr="00E149AB" w:rsidRDefault="00D37C0F" w:rsidP="00DE6E73">
            <w:pPr>
              <w:rPr>
                <w:rFonts w:ascii="Arial" w:hAnsi="Arial" w:cs="Arial"/>
              </w:rPr>
            </w:pPr>
            <w:r w:rsidRPr="00E149AB">
              <w:rPr>
                <w:rFonts w:ascii="Arial" w:hAnsi="Arial" w:cs="Arial"/>
              </w:rPr>
              <w:t xml:space="preserve">Im Folgenden ist eine Zusammenfassung der </w:t>
            </w:r>
            <w:r w:rsidR="000B2580" w:rsidRPr="00E149AB">
              <w:rPr>
                <w:rFonts w:ascii="Arial" w:hAnsi="Arial" w:cs="Arial"/>
              </w:rPr>
              <w:t xml:space="preserve">Erfüllung der </w:t>
            </w:r>
            <w:r w:rsidRPr="00E149AB">
              <w:rPr>
                <w:rFonts w:ascii="Arial" w:hAnsi="Arial" w:cs="Arial"/>
              </w:rPr>
              <w:t xml:space="preserve">spezifischen sektoralen Anforderungen für Prüflaboratorien für </w:t>
            </w:r>
            <w:r w:rsidR="003629C8">
              <w:rPr>
                <w:rFonts w:ascii="Arial" w:hAnsi="Arial" w:cs="Arial"/>
              </w:rPr>
              <w:t>In-vitro-Diagnostika</w:t>
            </w:r>
            <w:r w:rsidR="009A56EF">
              <w:rPr>
                <w:rFonts w:ascii="Arial" w:hAnsi="Arial" w:cs="Arial"/>
              </w:rPr>
              <w:t>, welche Leistungsbewertungen nach DIN EN 13612 durchführen, aufgelistet. Diese</w:t>
            </w:r>
            <w:r w:rsidR="00C17C55" w:rsidRPr="00E149AB">
              <w:rPr>
                <w:rFonts w:ascii="Arial" w:hAnsi="Arial" w:cs="Arial"/>
              </w:rPr>
              <w:t xml:space="preserve"> zusätzlichen </w:t>
            </w:r>
            <w:r w:rsidR="00BD1A19" w:rsidRPr="00E149AB">
              <w:rPr>
                <w:rFonts w:ascii="Arial" w:hAnsi="Arial" w:cs="Arial"/>
              </w:rPr>
              <w:t xml:space="preserve">Anforderungen </w:t>
            </w:r>
            <w:r w:rsidR="00253AD3" w:rsidRPr="00E149AB">
              <w:rPr>
                <w:rFonts w:ascii="Arial" w:hAnsi="Arial" w:cs="Arial"/>
              </w:rPr>
              <w:t xml:space="preserve">in der zum Zeitpunkt der Freigabe des vorliegenden Dokuments geltenden Fassung </w:t>
            </w:r>
            <w:r w:rsidR="00C17C55" w:rsidRPr="00E149AB">
              <w:rPr>
                <w:rFonts w:ascii="Arial" w:hAnsi="Arial" w:cs="Arial"/>
              </w:rPr>
              <w:t xml:space="preserve">sind </w:t>
            </w:r>
            <w:r w:rsidR="000B2580" w:rsidRPr="00E149AB">
              <w:rPr>
                <w:rFonts w:ascii="Arial" w:hAnsi="Arial" w:cs="Arial"/>
              </w:rPr>
              <w:t xml:space="preserve">dabei </w:t>
            </w:r>
            <w:r w:rsidR="00C17C55" w:rsidRPr="00E149AB">
              <w:rPr>
                <w:rFonts w:ascii="Arial" w:hAnsi="Arial" w:cs="Arial"/>
              </w:rPr>
              <w:t>folgende</w:t>
            </w:r>
            <w:r w:rsidR="009A56EF">
              <w:rPr>
                <w:rFonts w:ascii="Arial" w:hAnsi="Arial" w:cs="Arial"/>
              </w:rPr>
              <w:t xml:space="preserve">r </w:t>
            </w:r>
            <w:r w:rsidR="00C17C55" w:rsidRPr="00E149AB">
              <w:rPr>
                <w:rFonts w:ascii="Arial" w:hAnsi="Arial" w:cs="Arial"/>
              </w:rPr>
              <w:t>Quelle entnommen:</w:t>
            </w:r>
          </w:p>
          <w:p w14:paraId="10A49BFB" w14:textId="21412A77" w:rsidR="00155378" w:rsidRPr="00E149AB" w:rsidRDefault="003629C8" w:rsidP="009A56EF">
            <w:pPr>
              <w:numPr>
                <w:ilvl w:val="0"/>
                <w:numId w:val="3"/>
              </w:numPr>
              <w:rPr>
                <w:rFonts w:ascii="Arial" w:hAnsi="Arial" w:cs="Arial"/>
              </w:rPr>
            </w:pPr>
            <w:r w:rsidRPr="003629C8">
              <w:rPr>
                <w:rFonts w:ascii="Arial" w:hAnsi="Arial" w:cs="Arial"/>
                <w:color w:val="000000"/>
              </w:rPr>
              <w:t>DIN EN 13612</w:t>
            </w:r>
            <w:r>
              <w:rPr>
                <w:rFonts w:ascii="Arial" w:hAnsi="Arial" w:cs="Arial"/>
                <w:color w:val="000000"/>
              </w:rPr>
              <w:t xml:space="preserve"> </w:t>
            </w:r>
            <w:r w:rsidR="002120B3">
              <w:rPr>
                <w:rFonts w:ascii="Arial" w:hAnsi="Arial" w:cs="Arial"/>
                <w:color w:val="000000"/>
              </w:rPr>
              <w:t xml:space="preserve">in der jeweils geltenden, harmonisierten Fassung </w:t>
            </w:r>
            <w:r>
              <w:rPr>
                <w:rFonts w:ascii="Arial" w:hAnsi="Arial" w:cs="Arial"/>
                <w:color w:val="000000"/>
              </w:rPr>
              <w:t>(nur für Leistungsbewertungsprüfungen von In-vitro-Diagnostika)</w:t>
            </w:r>
          </w:p>
        </w:tc>
      </w:tr>
    </w:tbl>
    <w:p w14:paraId="3C446033" w14:textId="32E7F4A2" w:rsidR="00816FA1" w:rsidRDefault="00816FA1" w:rsidP="00BB1535">
      <w:pPr>
        <w:rPr>
          <w:rFonts w:ascii="Arial" w:hAnsi="Arial"/>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70" w:type="dxa"/>
        </w:tblCellMar>
        <w:tblLook w:val="0000" w:firstRow="0" w:lastRow="0" w:firstColumn="0" w:lastColumn="0" w:noHBand="0" w:noVBand="0"/>
      </w:tblPr>
      <w:tblGrid>
        <w:gridCol w:w="799"/>
        <w:gridCol w:w="3870"/>
        <w:gridCol w:w="284"/>
        <w:gridCol w:w="2910"/>
        <w:gridCol w:w="514"/>
        <w:gridCol w:w="452"/>
        <w:gridCol w:w="452"/>
        <w:gridCol w:w="642"/>
      </w:tblGrid>
      <w:tr w:rsidR="00FC627B" w:rsidRPr="00911C2F" w14:paraId="39277CD4" w14:textId="77777777" w:rsidTr="00EA21AE">
        <w:trPr>
          <w:tblHeader/>
        </w:trPr>
        <w:tc>
          <w:tcPr>
            <w:tcW w:w="799" w:type="dxa"/>
            <w:shd w:val="clear" w:color="auto" w:fill="D9D9D9"/>
          </w:tcPr>
          <w:p w14:paraId="0114A6F4" w14:textId="77777777" w:rsidR="00FC627B" w:rsidRPr="00911C2F" w:rsidRDefault="00FC627B" w:rsidP="000A661A">
            <w:pPr>
              <w:rPr>
                <w:rFonts w:ascii="Arial" w:hAnsi="Arial" w:cs="Arial"/>
                <w:b/>
                <w:sz w:val="18"/>
                <w:szCs w:val="18"/>
              </w:rPr>
            </w:pPr>
            <w:r w:rsidRPr="00911C2F">
              <w:rPr>
                <w:rFonts w:ascii="Arial" w:hAnsi="Arial" w:cs="Arial"/>
                <w:b/>
                <w:sz w:val="18"/>
                <w:szCs w:val="18"/>
              </w:rPr>
              <w:lastRenderedPageBreak/>
              <w:t>Nr.</w:t>
            </w:r>
          </w:p>
        </w:tc>
        <w:tc>
          <w:tcPr>
            <w:tcW w:w="3870" w:type="dxa"/>
            <w:tcBorders>
              <w:right w:val="nil"/>
            </w:tcBorders>
            <w:shd w:val="clear" w:color="auto" w:fill="D9D9D9"/>
          </w:tcPr>
          <w:p w14:paraId="1055A227" w14:textId="77777777" w:rsidR="00FC627B" w:rsidRPr="00911C2F" w:rsidRDefault="00FC627B" w:rsidP="00BB1535">
            <w:pPr>
              <w:jc w:val="center"/>
              <w:rPr>
                <w:rFonts w:ascii="Arial" w:hAnsi="Arial" w:cs="Arial"/>
                <w:b/>
                <w:color w:val="000000"/>
                <w:sz w:val="18"/>
                <w:szCs w:val="18"/>
              </w:rPr>
            </w:pPr>
            <w:r w:rsidRPr="00911C2F">
              <w:rPr>
                <w:rFonts w:ascii="Arial" w:hAnsi="Arial" w:cs="Arial"/>
                <w:b/>
                <w:color w:val="000000"/>
                <w:sz w:val="18"/>
                <w:szCs w:val="18"/>
              </w:rPr>
              <w:t>Anforderung</w:t>
            </w:r>
          </w:p>
        </w:tc>
        <w:tc>
          <w:tcPr>
            <w:tcW w:w="284" w:type="dxa"/>
            <w:tcBorders>
              <w:left w:val="nil"/>
            </w:tcBorders>
            <w:shd w:val="clear" w:color="auto" w:fill="D9D9D9"/>
          </w:tcPr>
          <w:p w14:paraId="403A7EE5" w14:textId="77777777" w:rsidR="00FC627B" w:rsidRPr="00911C2F" w:rsidRDefault="00FC627B" w:rsidP="00BB1535">
            <w:pPr>
              <w:jc w:val="center"/>
              <w:rPr>
                <w:rFonts w:ascii="Arial" w:hAnsi="Arial" w:cs="Arial"/>
                <w:b/>
                <w:color w:val="000000"/>
                <w:sz w:val="18"/>
                <w:szCs w:val="18"/>
              </w:rPr>
            </w:pPr>
          </w:p>
        </w:tc>
        <w:tc>
          <w:tcPr>
            <w:tcW w:w="2910" w:type="dxa"/>
            <w:shd w:val="clear" w:color="auto" w:fill="D9D9D9"/>
          </w:tcPr>
          <w:p w14:paraId="1F22FC89" w14:textId="77777777" w:rsidR="00FC627B" w:rsidRPr="00911C2F" w:rsidRDefault="00FC627B" w:rsidP="000A661A">
            <w:pPr>
              <w:keepNext/>
              <w:keepLines/>
              <w:jc w:val="center"/>
              <w:rPr>
                <w:rFonts w:ascii="Arial" w:hAnsi="Arial" w:cs="Arial"/>
                <w:b/>
                <w:bCs/>
                <w:sz w:val="18"/>
                <w:szCs w:val="18"/>
              </w:rPr>
            </w:pPr>
            <w:r w:rsidRPr="00911C2F">
              <w:rPr>
                <w:rFonts w:ascii="Arial" w:hAnsi="Arial" w:cs="Arial"/>
                <w:b/>
                <w:bCs/>
                <w:sz w:val="18"/>
                <w:szCs w:val="18"/>
              </w:rPr>
              <w:t>Umsetzung</w:t>
            </w:r>
          </w:p>
        </w:tc>
        <w:tc>
          <w:tcPr>
            <w:tcW w:w="1418" w:type="dxa"/>
            <w:gridSpan w:val="3"/>
            <w:shd w:val="clear" w:color="auto" w:fill="D9D9D9"/>
          </w:tcPr>
          <w:p w14:paraId="1C3ECDC4" w14:textId="31C1F742" w:rsidR="00FC627B" w:rsidRPr="00911C2F" w:rsidRDefault="00FC627B" w:rsidP="002909C3">
            <w:pPr>
              <w:keepNext/>
              <w:keepLines/>
              <w:jc w:val="center"/>
              <w:rPr>
                <w:rFonts w:ascii="Arial" w:hAnsi="Arial" w:cs="Arial"/>
                <w:bCs/>
                <w:sz w:val="18"/>
                <w:szCs w:val="18"/>
              </w:rPr>
            </w:pPr>
            <w:r w:rsidRPr="00911C2F">
              <w:rPr>
                <w:rFonts w:ascii="Arial" w:hAnsi="Arial" w:cs="Arial"/>
                <w:bCs/>
                <w:sz w:val="18"/>
                <w:szCs w:val="18"/>
              </w:rPr>
              <w:t>Bewertung</w:t>
            </w:r>
            <w:r w:rsidR="002909C3">
              <w:rPr>
                <w:rStyle w:val="Funotenzeichen"/>
                <w:rFonts w:ascii="Arial" w:hAnsi="Arial" w:cs="Arial"/>
                <w:bCs/>
                <w:sz w:val="18"/>
                <w:szCs w:val="18"/>
              </w:rPr>
              <w:footnoteReference w:id="2"/>
            </w:r>
          </w:p>
        </w:tc>
        <w:tc>
          <w:tcPr>
            <w:tcW w:w="642" w:type="dxa"/>
            <w:shd w:val="clear" w:color="auto" w:fill="D9D9D9"/>
          </w:tcPr>
          <w:p w14:paraId="3068A24F" w14:textId="77777777" w:rsidR="00FC627B" w:rsidRPr="00911C2F" w:rsidRDefault="00FC627B" w:rsidP="000A661A">
            <w:pPr>
              <w:jc w:val="center"/>
              <w:rPr>
                <w:rFonts w:ascii="Arial" w:hAnsi="Arial" w:cs="Arial"/>
                <w:b/>
                <w:bCs/>
                <w:sz w:val="18"/>
                <w:szCs w:val="18"/>
              </w:rPr>
            </w:pPr>
            <w:r w:rsidRPr="00911C2F">
              <w:rPr>
                <w:rFonts w:ascii="Arial" w:hAnsi="Arial" w:cs="Arial"/>
                <w:b/>
                <w:bCs/>
                <w:sz w:val="18"/>
                <w:szCs w:val="18"/>
              </w:rPr>
              <w:t>Abw.</w:t>
            </w:r>
          </w:p>
        </w:tc>
      </w:tr>
      <w:tr w:rsidR="00A104A8" w:rsidRPr="00911C2F" w14:paraId="571C5388" w14:textId="77777777" w:rsidTr="00EA21AE">
        <w:trPr>
          <w:tblHeader/>
        </w:trPr>
        <w:tc>
          <w:tcPr>
            <w:tcW w:w="799" w:type="dxa"/>
            <w:vMerge w:val="restart"/>
            <w:shd w:val="clear" w:color="auto" w:fill="D9D9D9"/>
          </w:tcPr>
          <w:p w14:paraId="3AEC9979" w14:textId="77777777" w:rsidR="00A104A8" w:rsidRPr="00911C2F" w:rsidRDefault="00A104A8" w:rsidP="00F071AE">
            <w:pPr>
              <w:rPr>
                <w:rFonts w:ascii="Arial" w:hAnsi="Arial" w:cs="Arial"/>
                <w:sz w:val="18"/>
                <w:szCs w:val="18"/>
              </w:rPr>
            </w:pPr>
          </w:p>
        </w:tc>
        <w:tc>
          <w:tcPr>
            <w:tcW w:w="4154" w:type="dxa"/>
            <w:gridSpan w:val="2"/>
            <w:vMerge w:val="restart"/>
            <w:shd w:val="clear" w:color="auto" w:fill="D9D9D9"/>
          </w:tcPr>
          <w:p w14:paraId="21C8833C" w14:textId="77777777" w:rsidR="00A104A8" w:rsidRPr="00911C2F" w:rsidRDefault="00A104A8" w:rsidP="00F071AE">
            <w:pPr>
              <w:rPr>
                <w:rFonts w:ascii="Arial" w:hAnsi="Arial" w:cs="Arial"/>
                <w:color w:val="000000"/>
                <w:sz w:val="18"/>
                <w:szCs w:val="18"/>
              </w:rPr>
            </w:pPr>
          </w:p>
        </w:tc>
        <w:tc>
          <w:tcPr>
            <w:tcW w:w="2910" w:type="dxa"/>
            <w:vMerge w:val="restart"/>
            <w:shd w:val="clear" w:color="auto" w:fill="D9D9D9"/>
          </w:tcPr>
          <w:p w14:paraId="245F6B31" w14:textId="77777777" w:rsidR="00A104A8" w:rsidRPr="00911C2F" w:rsidRDefault="00FC627B" w:rsidP="00097E42">
            <w:pPr>
              <w:spacing w:before="240" w:after="120"/>
              <w:jc w:val="center"/>
              <w:rPr>
                <w:rFonts w:ascii="Arial" w:hAnsi="Arial" w:cs="Arial"/>
                <w:sz w:val="18"/>
                <w:szCs w:val="18"/>
              </w:rPr>
            </w:pPr>
            <w:r w:rsidRPr="00911C2F">
              <w:rPr>
                <w:rFonts w:ascii="Arial" w:hAnsi="Arial" w:cs="Arial"/>
                <w:sz w:val="18"/>
                <w:szCs w:val="18"/>
              </w:rPr>
              <w:t>Referenzdokumente</w:t>
            </w:r>
          </w:p>
        </w:tc>
        <w:tc>
          <w:tcPr>
            <w:tcW w:w="1418" w:type="dxa"/>
            <w:gridSpan w:val="3"/>
            <w:tcBorders>
              <w:bottom w:val="single" w:sz="4" w:space="0" w:color="auto"/>
            </w:tcBorders>
            <w:shd w:val="clear" w:color="auto" w:fill="D9D9D9"/>
          </w:tcPr>
          <w:p w14:paraId="7B9FFAD5" w14:textId="77777777" w:rsidR="00A104A8" w:rsidRPr="00911C2F" w:rsidRDefault="00A104A8" w:rsidP="00F071AE">
            <w:pPr>
              <w:keepNext/>
              <w:keepLines/>
              <w:jc w:val="center"/>
              <w:rPr>
                <w:rFonts w:ascii="Arial" w:hAnsi="Arial" w:cs="Arial"/>
                <w:bCs/>
                <w:sz w:val="18"/>
                <w:szCs w:val="18"/>
              </w:rPr>
            </w:pPr>
            <w:r w:rsidRPr="00911C2F">
              <w:rPr>
                <w:rFonts w:ascii="Arial" w:hAnsi="Arial" w:cs="Arial"/>
                <w:bCs/>
                <w:sz w:val="18"/>
                <w:szCs w:val="18"/>
              </w:rPr>
              <w:t>durch BG</w:t>
            </w:r>
          </w:p>
        </w:tc>
        <w:tc>
          <w:tcPr>
            <w:tcW w:w="642" w:type="dxa"/>
            <w:vMerge w:val="restart"/>
            <w:shd w:val="clear" w:color="auto" w:fill="D9D9D9"/>
          </w:tcPr>
          <w:p w14:paraId="4366BAE2" w14:textId="77777777" w:rsidR="00A104A8" w:rsidRPr="00911C2F" w:rsidRDefault="00A104A8" w:rsidP="00097E42">
            <w:pPr>
              <w:spacing w:before="240" w:after="120"/>
              <w:jc w:val="center"/>
              <w:rPr>
                <w:rFonts w:ascii="Arial" w:hAnsi="Arial" w:cs="Arial"/>
                <w:bCs/>
                <w:sz w:val="18"/>
                <w:szCs w:val="18"/>
              </w:rPr>
            </w:pPr>
            <w:r w:rsidRPr="00911C2F">
              <w:rPr>
                <w:rFonts w:ascii="Arial" w:hAnsi="Arial" w:cs="Arial"/>
                <w:bCs/>
                <w:sz w:val="18"/>
                <w:szCs w:val="18"/>
              </w:rPr>
              <w:t>Nr.</w:t>
            </w:r>
          </w:p>
        </w:tc>
      </w:tr>
      <w:tr w:rsidR="00A104A8" w:rsidRPr="00911C2F" w14:paraId="6FDAC604" w14:textId="77777777" w:rsidTr="00EA21AE">
        <w:trPr>
          <w:tblHeader/>
        </w:trPr>
        <w:tc>
          <w:tcPr>
            <w:tcW w:w="799" w:type="dxa"/>
            <w:vMerge/>
            <w:shd w:val="clear" w:color="auto" w:fill="D9D9D9"/>
          </w:tcPr>
          <w:p w14:paraId="74BD63AB" w14:textId="77777777" w:rsidR="00A104A8" w:rsidRPr="00911C2F" w:rsidRDefault="00A104A8" w:rsidP="000A661A">
            <w:pPr>
              <w:rPr>
                <w:rFonts w:ascii="Arial" w:hAnsi="Arial" w:cs="Arial"/>
                <w:sz w:val="18"/>
                <w:szCs w:val="18"/>
              </w:rPr>
            </w:pPr>
          </w:p>
        </w:tc>
        <w:tc>
          <w:tcPr>
            <w:tcW w:w="4154" w:type="dxa"/>
            <w:gridSpan w:val="2"/>
            <w:vMerge/>
            <w:shd w:val="clear" w:color="auto" w:fill="D9D9D9"/>
          </w:tcPr>
          <w:p w14:paraId="20A57A1B" w14:textId="77777777" w:rsidR="00A104A8" w:rsidRPr="00911C2F" w:rsidRDefault="00A104A8" w:rsidP="000A661A">
            <w:pPr>
              <w:rPr>
                <w:rFonts w:ascii="Arial" w:hAnsi="Arial" w:cs="Arial"/>
                <w:color w:val="000000"/>
                <w:sz w:val="18"/>
                <w:szCs w:val="18"/>
              </w:rPr>
            </w:pPr>
          </w:p>
        </w:tc>
        <w:tc>
          <w:tcPr>
            <w:tcW w:w="2910" w:type="dxa"/>
            <w:vMerge/>
            <w:tcBorders>
              <w:bottom w:val="single" w:sz="4" w:space="0" w:color="auto"/>
            </w:tcBorders>
            <w:shd w:val="clear" w:color="auto" w:fill="D9D9D9"/>
          </w:tcPr>
          <w:p w14:paraId="074A0F57" w14:textId="77777777" w:rsidR="00A104A8" w:rsidRPr="00911C2F" w:rsidRDefault="00A104A8" w:rsidP="000A661A">
            <w:pPr>
              <w:rPr>
                <w:rFonts w:ascii="Arial" w:hAnsi="Arial" w:cs="Arial"/>
                <w:sz w:val="18"/>
                <w:szCs w:val="18"/>
              </w:rPr>
            </w:pPr>
          </w:p>
        </w:tc>
        <w:tc>
          <w:tcPr>
            <w:tcW w:w="514" w:type="dxa"/>
            <w:tcBorders>
              <w:bottom w:val="single" w:sz="4" w:space="0" w:color="auto"/>
            </w:tcBorders>
            <w:shd w:val="clear" w:color="auto" w:fill="D9D9D9"/>
          </w:tcPr>
          <w:p w14:paraId="3F3B328E" w14:textId="77777777" w:rsidR="00A104A8" w:rsidRPr="00911C2F" w:rsidRDefault="00A104A8" w:rsidP="000A661A">
            <w:pPr>
              <w:keepNext/>
              <w:keepLines/>
              <w:jc w:val="center"/>
              <w:rPr>
                <w:rFonts w:ascii="Arial" w:hAnsi="Arial" w:cs="Arial"/>
                <w:b/>
                <w:bCs/>
                <w:sz w:val="18"/>
                <w:szCs w:val="18"/>
              </w:rPr>
            </w:pPr>
            <w:r w:rsidRPr="00911C2F">
              <w:rPr>
                <w:rFonts w:ascii="Arial" w:hAnsi="Arial" w:cs="Arial"/>
                <w:b/>
                <w:bCs/>
                <w:sz w:val="18"/>
                <w:szCs w:val="18"/>
              </w:rPr>
              <w:t>1</w:t>
            </w:r>
          </w:p>
        </w:tc>
        <w:tc>
          <w:tcPr>
            <w:tcW w:w="452" w:type="dxa"/>
            <w:shd w:val="clear" w:color="auto" w:fill="D9D9D9"/>
          </w:tcPr>
          <w:p w14:paraId="5D0F4308" w14:textId="77777777" w:rsidR="00A104A8" w:rsidRPr="00911C2F" w:rsidRDefault="00A104A8" w:rsidP="000A661A">
            <w:pPr>
              <w:keepNext/>
              <w:keepLines/>
              <w:jc w:val="center"/>
              <w:rPr>
                <w:rFonts w:ascii="Arial" w:hAnsi="Arial" w:cs="Arial"/>
                <w:b/>
                <w:bCs/>
                <w:sz w:val="18"/>
                <w:szCs w:val="18"/>
              </w:rPr>
            </w:pPr>
            <w:r w:rsidRPr="00911C2F">
              <w:rPr>
                <w:rFonts w:ascii="Arial" w:hAnsi="Arial" w:cs="Arial"/>
                <w:b/>
                <w:bCs/>
                <w:sz w:val="18"/>
                <w:szCs w:val="18"/>
              </w:rPr>
              <w:t>2</w:t>
            </w:r>
          </w:p>
        </w:tc>
        <w:tc>
          <w:tcPr>
            <w:tcW w:w="452" w:type="dxa"/>
            <w:shd w:val="clear" w:color="auto" w:fill="D9D9D9"/>
          </w:tcPr>
          <w:p w14:paraId="2D8B74C1" w14:textId="77777777" w:rsidR="00A104A8" w:rsidRPr="00911C2F" w:rsidRDefault="00A104A8" w:rsidP="000A661A">
            <w:pPr>
              <w:keepNext/>
              <w:keepLines/>
              <w:jc w:val="center"/>
              <w:rPr>
                <w:rFonts w:ascii="Arial" w:hAnsi="Arial" w:cs="Arial"/>
                <w:b/>
                <w:bCs/>
                <w:sz w:val="18"/>
                <w:szCs w:val="18"/>
              </w:rPr>
            </w:pPr>
            <w:r w:rsidRPr="00911C2F">
              <w:rPr>
                <w:rFonts w:ascii="Arial" w:hAnsi="Arial" w:cs="Arial"/>
                <w:b/>
                <w:bCs/>
                <w:sz w:val="18"/>
                <w:szCs w:val="18"/>
              </w:rPr>
              <w:t>3</w:t>
            </w:r>
          </w:p>
        </w:tc>
        <w:tc>
          <w:tcPr>
            <w:tcW w:w="642" w:type="dxa"/>
            <w:vMerge/>
            <w:shd w:val="clear" w:color="auto" w:fill="D9D9D9"/>
          </w:tcPr>
          <w:p w14:paraId="5A0AEAB3" w14:textId="77777777" w:rsidR="00A104A8" w:rsidRPr="00911C2F" w:rsidRDefault="00A104A8" w:rsidP="000A661A">
            <w:pPr>
              <w:jc w:val="center"/>
              <w:rPr>
                <w:rFonts w:ascii="Arial" w:hAnsi="Arial" w:cs="Arial"/>
                <w:bCs/>
                <w:sz w:val="18"/>
                <w:szCs w:val="18"/>
              </w:rPr>
            </w:pPr>
          </w:p>
        </w:tc>
      </w:tr>
      <w:tr w:rsidR="003C7883" w:rsidRPr="00911C2F" w14:paraId="42160184" w14:textId="77777777" w:rsidTr="003673BC">
        <w:tc>
          <w:tcPr>
            <w:tcW w:w="9923" w:type="dxa"/>
            <w:gridSpan w:val="8"/>
          </w:tcPr>
          <w:p w14:paraId="1963A5F4" w14:textId="51944B5D" w:rsidR="003673BC" w:rsidRPr="00911C2F" w:rsidRDefault="003C7883" w:rsidP="003673BC">
            <w:pPr>
              <w:rPr>
                <w:rFonts w:ascii="Arial" w:hAnsi="Arial" w:cs="Arial"/>
                <w:b/>
                <w:bCs/>
                <w:color w:val="000000" w:themeColor="text1"/>
              </w:rPr>
            </w:pPr>
            <w:r w:rsidRPr="00911C2F">
              <w:rPr>
                <w:rFonts w:ascii="Arial" w:hAnsi="Arial" w:cs="Arial"/>
                <w:b/>
                <w:bCs/>
                <w:color w:val="000000" w:themeColor="text1"/>
              </w:rPr>
              <w:t xml:space="preserve">5. ANFORDERUNGEN </w:t>
            </w:r>
            <w:proofErr w:type="spellStart"/>
            <w:r w:rsidRPr="00911C2F">
              <w:rPr>
                <w:rFonts w:ascii="Arial" w:hAnsi="Arial" w:cs="Arial"/>
                <w:b/>
                <w:bCs/>
                <w:color w:val="000000" w:themeColor="text1"/>
              </w:rPr>
              <w:t>GEMÄß</w:t>
            </w:r>
            <w:proofErr w:type="spellEnd"/>
            <w:r w:rsidRPr="00911C2F">
              <w:rPr>
                <w:rFonts w:ascii="Arial" w:hAnsi="Arial" w:cs="Arial"/>
                <w:b/>
                <w:bCs/>
                <w:color w:val="000000" w:themeColor="text1"/>
              </w:rPr>
              <w:t xml:space="preserve"> DIN EN 13612</w:t>
            </w:r>
          </w:p>
          <w:p w14:paraId="5AF69DF1" w14:textId="65C8D523" w:rsidR="003C7883" w:rsidRPr="00911C2F" w:rsidRDefault="003673BC" w:rsidP="003673BC">
            <w:pPr>
              <w:rPr>
                <w:rFonts w:ascii="Arial" w:hAnsi="Arial" w:cs="Arial"/>
                <w:b/>
                <w:bCs/>
                <w:color w:val="000000" w:themeColor="text1"/>
                <w:sz w:val="18"/>
                <w:szCs w:val="18"/>
              </w:rPr>
            </w:pPr>
            <w:r w:rsidRPr="00911C2F">
              <w:rPr>
                <w:rFonts w:ascii="Arial" w:hAnsi="Arial" w:cs="Arial"/>
                <w:b/>
                <w:bCs/>
                <w:color w:val="000000" w:themeColor="text1"/>
                <w:sz w:val="18"/>
                <w:szCs w:val="18"/>
              </w:rPr>
              <w:t>(nur von Prüflaboratorien auszufüllen, welche Leistungsbewertungsprüfungen nach dieser Norm durchführen)</w:t>
            </w:r>
          </w:p>
        </w:tc>
      </w:tr>
      <w:tr w:rsidR="003673BC" w:rsidRPr="00911C2F" w14:paraId="6B10D0E5" w14:textId="77777777" w:rsidTr="003673BC">
        <w:tc>
          <w:tcPr>
            <w:tcW w:w="799" w:type="dxa"/>
          </w:tcPr>
          <w:p w14:paraId="0061C894" w14:textId="7C67160E" w:rsidR="003673BC" w:rsidRPr="00911C2F" w:rsidRDefault="003673BC" w:rsidP="00406825">
            <w:pPr>
              <w:pStyle w:val="Listenabsatz"/>
              <w:numPr>
                <w:ilvl w:val="0"/>
                <w:numId w:val="20"/>
              </w:numPr>
              <w:rPr>
                <w:rFonts w:cs="Arial"/>
                <w:sz w:val="18"/>
                <w:szCs w:val="18"/>
              </w:rPr>
            </w:pPr>
          </w:p>
        </w:tc>
        <w:tc>
          <w:tcPr>
            <w:tcW w:w="4154" w:type="dxa"/>
            <w:gridSpan w:val="2"/>
          </w:tcPr>
          <w:p w14:paraId="5C6E0136" w14:textId="0B0F9952" w:rsidR="00C427B2" w:rsidRPr="00911C2F" w:rsidRDefault="00C427B2" w:rsidP="003673BC">
            <w:pPr>
              <w:spacing w:after="60"/>
              <w:rPr>
                <w:rFonts w:ascii="Arial" w:hAnsi="Arial" w:cs="Arial"/>
                <w:bCs/>
                <w:sz w:val="18"/>
                <w:szCs w:val="18"/>
              </w:rPr>
            </w:pPr>
            <w:r w:rsidRPr="00911C2F">
              <w:rPr>
                <w:rFonts w:ascii="Arial" w:hAnsi="Arial" w:cs="Arial"/>
                <w:bCs/>
                <w:sz w:val="18"/>
                <w:szCs w:val="18"/>
              </w:rPr>
              <w:t>Im Studienplan muss wissenschaftlich-technis</w:t>
            </w:r>
            <w:r w:rsidR="00E06FB9">
              <w:rPr>
                <w:rFonts w:ascii="Arial" w:hAnsi="Arial" w:cs="Arial"/>
                <w:bCs/>
                <w:sz w:val="18"/>
                <w:szCs w:val="18"/>
              </w:rPr>
              <w:t>ch und medizinisch begründet der</w:t>
            </w:r>
            <w:r w:rsidRPr="00911C2F">
              <w:rPr>
                <w:rFonts w:ascii="Arial" w:hAnsi="Arial" w:cs="Arial"/>
                <w:bCs/>
                <w:sz w:val="18"/>
                <w:szCs w:val="18"/>
              </w:rPr>
              <w:t xml:space="preserve"> Zweck der Studie angegeben werden. </w:t>
            </w:r>
          </w:p>
          <w:p w14:paraId="2EF58471" w14:textId="3CFF8430" w:rsidR="00C427B2" w:rsidRPr="00911C2F" w:rsidRDefault="00C427B2" w:rsidP="003673BC">
            <w:pPr>
              <w:spacing w:after="60"/>
              <w:rPr>
                <w:rFonts w:ascii="Arial" w:hAnsi="Arial" w:cs="Arial"/>
                <w:bCs/>
                <w:sz w:val="18"/>
                <w:szCs w:val="18"/>
              </w:rPr>
            </w:pPr>
            <w:r w:rsidRPr="00911C2F">
              <w:rPr>
                <w:rFonts w:ascii="Arial" w:hAnsi="Arial" w:cs="Arial"/>
                <w:bCs/>
                <w:sz w:val="18"/>
                <w:szCs w:val="18"/>
              </w:rPr>
              <w:t>Außerdem müssen im Studienplan Angaben zu Umfang, Struktur und Organisation der Studie sowi</w:t>
            </w:r>
            <w:r w:rsidR="000720CD" w:rsidRPr="00911C2F">
              <w:rPr>
                <w:rFonts w:ascii="Arial" w:hAnsi="Arial" w:cs="Arial"/>
                <w:bCs/>
                <w:sz w:val="18"/>
                <w:szCs w:val="18"/>
              </w:rPr>
              <w:t>e über die Anzahl der betroffen</w:t>
            </w:r>
            <w:r w:rsidRPr="00911C2F">
              <w:rPr>
                <w:rFonts w:ascii="Arial" w:hAnsi="Arial" w:cs="Arial"/>
                <w:bCs/>
                <w:sz w:val="18"/>
                <w:szCs w:val="18"/>
              </w:rPr>
              <w:t>en Geräte enthalten sein.</w:t>
            </w:r>
          </w:p>
          <w:p w14:paraId="47AC1CEF" w14:textId="0D2DBE98" w:rsidR="00367F81" w:rsidRPr="00911C2F" w:rsidRDefault="00367F81" w:rsidP="003673BC">
            <w:pPr>
              <w:spacing w:after="60"/>
              <w:rPr>
                <w:rFonts w:ascii="Arial" w:hAnsi="Arial" w:cs="Arial"/>
                <w:bCs/>
                <w:sz w:val="18"/>
                <w:szCs w:val="18"/>
              </w:rPr>
            </w:pPr>
            <w:r w:rsidRPr="00911C2F">
              <w:rPr>
                <w:rFonts w:ascii="Arial" w:hAnsi="Arial" w:cs="Arial"/>
                <w:bCs/>
                <w:sz w:val="18"/>
                <w:szCs w:val="18"/>
              </w:rPr>
              <w:t>Der Studienplan muss folgende Angaben enthalten</w:t>
            </w:r>
          </w:p>
          <w:p w14:paraId="2B1E43F4" w14:textId="70046333" w:rsidR="00367F81" w:rsidRPr="00911C2F" w:rsidRDefault="00367F81" w:rsidP="00911C2F">
            <w:pPr>
              <w:pStyle w:val="Listenabsatz"/>
              <w:numPr>
                <w:ilvl w:val="0"/>
                <w:numId w:val="36"/>
              </w:numPr>
              <w:spacing w:after="60"/>
              <w:ind w:left="652" w:hanging="560"/>
              <w:rPr>
                <w:rFonts w:cs="Arial"/>
                <w:bCs/>
                <w:sz w:val="18"/>
                <w:szCs w:val="18"/>
              </w:rPr>
            </w:pPr>
            <w:r w:rsidRPr="00911C2F">
              <w:rPr>
                <w:rFonts w:cs="Arial"/>
                <w:bCs/>
                <w:sz w:val="18"/>
                <w:szCs w:val="18"/>
              </w:rPr>
              <w:t xml:space="preserve">dass der oder die Durchführenden für den Umgang mit dem In-vitro-Diagnostikum ausreichend fachkundig und geschult </w:t>
            </w:r>
            <w:proofErr w:type="gramStart"/>
            <w:r w:rsidRPr="00911C2F">
              <w:rPr>
                <w:rFonts w:cs="Arial"/>
                <w:bCs/>
                <w:sz w:val="18"/>
                <w:szCs w:val="18"/>
              </w:rPr>
              <w:t>sind</w:t>
            </w:r>
            <w:proofErr w:type="gramEnd"/>
            <w:r w:rsidRPr="00911C2F">
              <w:rPr>
                <w:rFonts w:cs="Arial"/>
                <w:bCs/>
                <w:sz w:val="18"/>
                <w:szCs w:val="18"/>
              </w:rPr>
              <w:t>;</w:t>
            </w:r>
          </w:p>
          <w:p w14:paraId="193F39CC" w14:textId="27137EAE" w:rsidR="00367F81" w:rsidRPr="00911C2F" w:rsidRDefault="00367F81" w:rsidP="00911C2F">
            <w:pPr>
              <w:pStyle w:val="Listenabsatz"/>
              <w:numPr>
                <w:ilvl w:val="0"/>
                <w:numId w:val="36"/>
              </w:numPr>
              <w:spacing w:after="60"/>
              <w:ind w:left="652" w:hanging="560"/>
              <w:rPr>
                <w:rFonts w:cs="Arial"/>
                <w:bCs/>
                <w:sz w:val="18"/>
                <w:szCs w:val="18"/>
              </w:rPr>
            </w:pPr>
            <w:r w:rsidRPr="00911C2F">
              <w:rPr>
                <w:rFonts w:cs="Arial"/>
                <w:bCs/>
                <w:sz w:val="18"/>
                <w:szCs w:val="18"/>
              </w:rPr>
              <w:t>einen Zeitplan;</w:t>
            </w:r>
          </w:p>
          <w:p w14:paraId="6BDA86DF" w14:textId="0F3EE757" w:rsidR="00367F81" w:rsidRPr="00911C2F" w:rsidRDefault="00367F81" w:rsidP="00911C2F">
            <w:pPr>
              <w:pStyle w:val="Listenabsatz"/>
              <w:numPr>
                <w:ilvl w:val="0"/>
                <w:numId w:val="36"/>
              </w:numPr>
              <w:spacing w:after="60"/>
              <w:ind w:left="652" w:hanging="560"/>
              <w:rPr>
                <w:rFonts w:cs="Arial"/>
                <w:bCs/>
                <w:sz w:val="18"/>
                <w:szCs w:val="18"/>
              </w:rPr>
            </w:pPr>
            <w:r w:rsidRPr="00911C2F">
              <w:rPr>
                <w:rFonts w:cs="Arial"/>
                <w:bCs/>
                <w:sz w:val="18"/>
                <w:szCs w:val="18"/>
              </w:rPr>
              <w:t>die notwendige Mindestanzahl von Probanden, von denen durch invasive Verfahren Untersuchungsmaterialgewonnen wird, um die Leistung des In-vitro-Diagnostikums ausreichend bewerten zu können;</w:t>
            </w:r>
          </w:p>
          <w:p w14:paraId="7B3DB99C" w14:textId="792D8541" w:rsidR="00367F81" w:rsidRPr="00911C2F" w:rsidRDefault="00367F81" w:rsidP="00911C2F">
            <w:pPr>
              <w:pStyle w:val="Listenabsatz"/>
              <w:numPr>
                <w:ilvl w:val="0"/>
                <w:numId w:val="36"/>
              </w:numPr>
              <w:spacing w:after="60"/>
              <w:ind w:left="652" w:hanging="560"/>
              <w:rPr>
                <w:rFonts w:cs="Arial"/>
                <w:bCs/>
                <w:sz w:val="18"/>
                <w:szCs w:val="18"/>
              </w:rPr>
            </w:pPr>
            <w:r w:rsidRPr="00911C2F">
              <w:rPr>
                <w:rFonts w:cs="Arial"/>
                <w:bCs/>
                <w:sz w:val="18"/>
                <w:szCs w:val="18"/>
              </w:rPr>
              <w:t>die Gebrauchsanweisung einschließlich einer Beschreibung der Einsatzbedingungen;</w:t>
            </w:r>
          </w:p>
          <w:p w14:paraId="625E0B98" w14:textId="15356271" w:rsidR="00367F81" w:rsidRPr="00911C2F" w:rsidRDefault="00367F81" w:rsidP="00911C2F">
            <w:pPr>
              <w:pStyle w:val="Listenabsatz"/>
              <w:numPr>
                <w:ilvl w:val="0"/>
                <w:numId w:val="36"/>
              </w:numPr>
              <w:spacing w:after="60"/>
              <w:ind w:left="652" w:hanging="560"/>
              <w:rPr>
                <w:rFonts w:cs="Arial"/>
                <w:bCs/>
                <w:sz w:val="18"/>
                <w:szCs w:val="18"/>
              </w:rPr>
            </w:pPr>
            <w:r w:rsidRPr="00911C2F">
              <w:rPr>
                <w:rFonts w:cs="Arial"/>
                <w:bCs/>
                <w:sz w:val="18"/>
                <w:szCs w:val="18"/>
              </w:rPr>
              <w:t>die zu validierenden Leistu</w:t>
            </w:r>
            <w:r w:rsidR="00762D87" w:rsidRPr="00911C2F">
              <w:rPr>
                <w:rFonts w:cs="Arial"/>
                <w:bCs/>
                <w:sz w:val="18"/>
                <w:szCs w:val="18"/>
              </w:rPr>
              <w:t>ng</w:t>
            </w:r>
            <w:r w:rsidRPr="00911C2F">
              <w:rPr>
                <w:rFonts w:cs="Arial"/>
                <w:bCs/>
                <w:sz w:val="18"/>
                <w:szCs w:val="18"/>
              </w:rPr>
              <w:t>sangaben (z. B. analytische Sensitivität, diagnostische Sensitivität, analytische Spezifität, diagnostische Spezifität, Genauigkeit, Wiederholpräzision, Vergleich</w:t>
            </w:r>
            <w:r w:rsidR="00762D87" w:rsidRPr="00911C2F">
              <w:rPr>
                <w:rFonts w:cs="Arial"/>
                <w:bCs/>
                <w:sz w:val="18"/>
                <w:szCs w:val="18"/>
              </w:rPr>
              <w:t>s</w:t>
            </w:r>
            <w:r w:rsidRPr="00911C2F">
              <w:rPr>
                <w:rFonts w:cs="Arial"/>
                <w:bCs/>
                <w:sz w:val="18"/>
                <w:szCs w:val="18"/>
              </w:rPr>
              <w:t>präzision);</w:t>
            </w:r>
          </w:p>
          <w:p w14:paraId="374CDDD7" w14:textId="6A86CBDB" w:rsidR="00367F81" w:rsidRPr="00911C2F" w:rsidRDefault="00C427B2" w:rsidP="00911C2F">
            <w:pPr>
              <w:pStyle w:val="Listenabsatz"/>
              <w:numPr>
                <w:ilvl w:val="0"/>
                <w:numId w:val="36"/>
              </w:numPr>
              <w:spacing w:after="60"/>
              <w:ind w:left="652" w:hanging="560"/>
              <w:rPr>
                <w:rFonts w:cs="Arial"/>
                <w:bCs/>
                <w:sz w:val="18"/>
                <w:szCs w:val="18"/>
              </w:rPr>
            </w:pPr>
            <w:r w:rsidRPr="00911C2F">
              <w:rPr>
                <w:rFonts w:cs="Arial"/>
                <w:bCs/>
                <w:sz w:val="18"/>
                <w:szCs w:val="18"/>
              </w:rPr>
              <w:t>die Art der Aufzeichnungen zur Studie.</w:t>
            </w:r>
          </w:p>
          <w:p w14:paraId="425886B2" w14:textId="669FCD97" w:rsidR="003673BC" w:rsidRPr="00911C2F" w:rsidRDefault="003673BC" w:rsidP="00367F81">
            <w:pPr>
              <w:spacing w:after="60"/>
              <w:rPr>
                <w:rFonts w:ascii="Arial" w:hAnsi="Arial" w:cs="Arial"/>
                <w:sz w:val="18"/>
                <w:szCs w:val="18"/>
              </w:rPr>
            </w:pPr>
            <w:r w:rsidRPr="00911C2F">
              <w:rPr>
                <w:rFonts w:ascii="Arial" w:hAnsi="Arial" w:cs="Arial"/>
                <w:sz w:val="18"/>
                <w:szCs w:val="18"/>
              </w:rPr>
              <w:t>[DIN EN 13612, 4.</w:t>
            </w:r>
            <w:r w:rsidR="00367F81" w:rsidRPr="00911C2F">
              <w:rPr>
                <w:rFonts w:ascii="Arial" w:hAnsi="Arial" w:cs="Arial"/>
                <w:sz w:val="18"/>
                <w:szCs w:val="18"/>
              </w:rPr>
              <w:t>2:</w:t>
            </w:r>
            <w:r w:rsidRPr="00911C2F">
              <w:rPr>
                <w:rFonts w:ascii="Arial" w:hAnsi="Arial" w:cs="Arial"/>
                <w:sz w:val="18"/>
                <w:szCs w:val="18"/>
              </w:rPr>
              <w:t>]</w:t>
            </w:r>
          </w:p>
        </w:tc>
        <w:tc>
          <w:tcPr>
            <w:tcW w:w="2910" w:type="dxa"/>
            <w:shd w:val="clear" w:color="auto" w:fill="DBE5F1"/>
          </w:tcPr>
          <w:p w14:paraId="59342598" w14:textId="77777777" w:rsidR="003673BC" w:rsidRPr="00911C2F" w:rsidRDefault="003673BC" w:rsidP="003673BC">
            <w:pPr>
              <w:rPr>
                <w:rFonts w:ascii="Arial" w:hAnsi="Arial" w:cs="Arial"/>
                <w:iCs/>
                <w:color w:val="000000" w:themeColor="text1"/>
                <w:sz w:val="18"/>
                <w:szCs w:val="18"/>
              </w:rPr>
            </w:pPr>
          </w:p>
        </w:tc>
        <w:tc>
          <w:tcPr>
            <w:tcW w:w="514" w:type="dxa"/>
            <w:shd w:val="clear" w:color="auto" w:fill="FFF2CC"/>
          </w:tcPr>
          <w:sdt>
            <w:sdtPr>
              <w:rPr>
                <w:rFonts w:ascii="Arial" w:hAnsi="Arial" w:cs="Arial"/>
                <w:bCs/>
                <w:szCs w:val="18"/>
              </w:rPr>
              <w:id w:val="670921049"/>
              <w14:checkbox>
                <w14:checked w14:val="0"/>
                <w14:checkedState w14:val="2612" w14:font="MS Gothic"/>
                <w14:uncheckedState w14:val="2610" w14:font="MS Gothic"/>
              </w14:checkbox>
            </w:sdtPr>
            <w:sdtEndPr/>
            <w:sdtContent>
              <w:p w14:paraId="409312A8" w14:textId="77777777" w:rsidR="003673BC" w:rsidRPr="00911C2F" w:rsidRDefault="003673BC" w:rsidP="003673BC">
                <w:pPr>
                  <w:keepNext/>
                  <w:keepLines/>
                  <w:jc w:val="center"/>
                  <w:rPr>
                    <w:rFonts w:ascii="Arial" w:hAnsi="Arial" w:cs="Arial"/>
                    <w:bCs/>
                    <w:sz w:val="18"/>
                    <w:szCs w:val="18"/>
                  </w:rPr>
                </w:pPr>
                <w:r w:rsidRPr="00911C2F">
                  <w:rPr>
                    <w:rFonts w:ascii="Segoe UI Symbol" w:eastAsia="MS Gothic" w:hAnsi="Segoe UI Symbol" w:cs="Segoe UI Symbol"/>
                    <w:bCs/>
                    <w:szCs w:val="18"/>
                  </w:rPr>
                  <w:t>☐</w:t>
                </w:r>
              </w:p>
            </w:sdtContent>
          </w:sdt>
        </w:tc>
        <w:tc>
          <w:tcPr>
            <w:tcW w:w="452" w:type="dxa"/>
            <w:shd w:val="clear" w:color="auto" w:fill="FFF2CC"/>
          </w:tcPr>
          <w:sdt>
            <w:sdtPr>
              <w:rPr>
                <w:rFonts w:ascii="Arial" w:hAnsi="Arial" w:cs="Arial"/>
                <w:bCs/>
                <w:szCs w:val="18"/>
              </w:rPr>
              <w:id w:val="-1235625309"/>
              <w14:checkbox>
                <w14:checked w14:val="0"/>
                <w14:checkedState w14:val="2612" w14:font="MS Gothic"/>
                <w14:uncheckedState w14:val="2610" w14:font="MS Gothic"/>
              </w14:checkbox>
            </w:sdtPr>
            <w:sdtEndPr/>
            <w:sdtContent>
              <w:p w14:paraId="653F9A16" w14:textId="77777777" w:rsidR="003673BC" w:rsidRPr="00911C2F" w:rsidRDefault="003673BC" w:rsidP="003673BC">
                <w:pPr>
                  <w:keepNext/>
                  <w:keepLines/>
                  <w:jc w:val="center"/>
                  <w:rPr>
                    <w:rFonts w:ascii="Arial" w:hAnsi="Arial" w:cs="Arial"/>
                    <w:bCs/>
                    <w:sz w:val="18"/>
                    <w:szCs w:val="18"/>
                  </w:rPr>
                </w:pPr>
                <w:r w:rsidRPr="00911C2F">
                  <w:rPr>
                    <w:rFonts w:ascii="Segoe UI Symbol" w:eastAsia="MS Gothic" w:hAnsi="Segoe UI Symbol" w:cs="Segoe UI Symbol"/>
                    <w:bCs/>
                    <w:szCs w:val="18"/>
                  </w:rPr>
                  <w:t>☐</w:t>
                </w:r>
              </w:p>
            </w:sdtContent>
          </w:sdt>
        </w:tc>
        <w:tc>
          <w:tcPr>
            <w:tcW w:w="452" w:type="dxa"/>
            <w:shd w:val="clear" w:color="auto" w:fill="FFF2CC"/>
          </w:tcPr>
          <w:sdt>
            <w:sdtPr>
              <w:rPr>
                <w:rFonts w:ascii="Arial" w:hAnsi="Arial" w:cs="Arial"/>
                <w:bCs/>
                <w:szCs w:val="18"/>
              </w:rPr>
              <w:id w:val="403489227"/>
              <w14:checkbox>
                <w14:checked w14:val="0"/>
                <w14:checkedState w14:val="2612" w14:font="MS Gothic"/>
                <w14:uncheckedState w14:val="2610" w14:font="MS Gothic"/>
              </w14:checkbox>
            </w:sdtPr>
            <w:sdtEndPr/>
            <w:sdtContent>
              <w:p w14:paraId="54071CC7" w14:textId="77777777" w:rsidR="003673BC" w:rsidRPr="00911C2F" w:rsidRDefault="003673BC" w:rsidP="003673BC">
                <w:pPr>
                  <w:keepNext/>
                  <w:keepLines/>
                  <w:jc w:val="center"/>
                  <w:rPr>
                    <w:rFonts w:ascii="Arial" w:hAnsi="Arial" w:cs="Arial"/>
                    <w:bCs/>
                    <w:sz w:val="18"/>
                    <w:szCs w:val="18"/>
                  </w:rPr>
                </w:pPr>
                <w:r w:rsidRPr="00911C2F">
                  <w:rPr>
                    <w:rFonts w:ascii="Segoe UI Symbol" w:eastAsia="MS Gothic" w:hAnsi="Segoe UI Symbol" w:cs="Segoe UI Symbol"/>
                    <w:bCs/>
                    <w:szCs w:val="18"/>
                  </w:rPr>
                  <w:t>☐</w:t>
                </w:r>
              </w:p>
            </w:sdtContent>
          </w:sdt>
        </w:tc>
        <w:tc>
          <w:tcPr>
            <w:tcW w:w="642" w:type="dxa"/>
            <w:shd w:val="clear" w:color="auto" w:fill="FFF2CC"/>
          </w:tcPr>
          <w:p w14:paraId="2FE7CF84" w14:textId="77777777" w:rsidR="003673BC" w:rsidRPr="00911C2F" w:rsidRDefault="003673BC" w:rsidP="003673BC">
            <w:pPr>
              <w:jc w:val="center"/>
              <w:rPr>
                <w:rFonts w:ascii="Arial" w:hAnsi="Arial" w:cs="Arial"/>
                <w:bCs/>
                <w:sz w:val="18"/>
                <w:szCs w:val="18"/>
              </w:rPr>
            </w:pPr>
          </w:p>
        </w:tc>
      </w:tr>
      <w:tr w:rsidR="008E558D" w:rsidRPr="00911C2F" w14:paraId="17B645F5" w14:textId="77777777" w:rsidTr="003673BC">
        <w:tc>
          <w:tcPr>
            <w:tcW w:w="799" w:type="dxa"/>
          </w:tcPr>
          <w:p w14:paraId="09979B13" w14:textId="48927B55" w:rsidR="008E558D" w:rsidRPr="00911C2F" w:rsidRDefault="008E558D" w:rsidP="00406825">
            <w:pPr>
              <w:pStyle w:val="Listenabsatz"/>
              <w:numPr>
                <w:ilvl w:val="0"/>
                <w:numId w:val="20"/>
              </w:numPr>
              <w:rPr>
                <w:rFonts w:cs="Arial"/>
                <w:sz w:val="18"/>
                <w:szCs w:val="18"/>
              </w:rPr>
            </w:pPr>
          </w:p>
        </w:tc>
        <w:tc>
          <w:tcPr>
            <w:tcW w:w="4154" w:type="dxa"/>
            <w:gridSpan w:val="2"/>
          </w:tcPr>
          <w:p w14:paraId="1824DBFB" w14:textId="77777777" w:rsidR="008E558D" w:rsidRPr="00911C2F" w:rsidRDefault="008E558D" w:rsidP="003673BC">
            <w:pPr>
              <w:spacing w:after="60"/>
              <w:rPr>
                <w:rFonts w:ascii="Arial" w:hAnsi="Arial" w:cs="Arial"/>
                <w:sz w:val="18"/>
                <w:szCs w:val="18"/>
              </w:rPr>
            </w:pPr>
            <w:r w:rsidRPr="00911C2F">
              <w:rPr>
                <w:rFonts w:ascii="Arial" w:hAnsi="Arial" w:cs="Arial"/>
                <w:bCs/>
                <w:sz w:val="18"/>
                <w:szCs w:val="18"/>
              </w:rPr>
              <w:t xml:space="preserve">Insbesondere bei </w:t>
            </w:r>
            <w:r w:rsidRPr="00911C2F">
              <w:rPr>
                <w:rFonts w:ascii="Arial" w:hAnsi="Arial" w:cs="Arial"/>
                <w:b/>
                <w:bCs/>
                <w:sz w:val="18"/>
                <w:szCs w:val="18"/>
              </w:rPr>
              <w:t>Studien mit Laienbeteiligung</w:t>
            </w:r>
            <w:r w:rsidRPr="00911C2F">
              <w:rPr>
                <w:rFonts w:ascii="Arial" w:hAnsi="Arial" w:cs="Arial"/>
                <w:bCs/>
                <w:sz w:val="18"/>
                <w:szCs w:val="18"/>
              </w:rPr>
              <w:t xml:space="preserve"> muss sichergestellt sein, dass diese Personen keine zusätzlichen Informationen zum Gebrauch des In-vitro-Diagnostikums erhalten außer den Informationen, die beim Inverkehrbringen des In-vitro-Diagnostikums mitgeliefert werden, da das Verständnis der Gebrauchsanweisung des Herstellers ein wichtiger Aspekt der Studie ist. Weiterhin muss sichergestellt sein, dass ungeschulte Personen keine weiteren Informationen oder Hilfe, z. B. von einem </w:t>
            </w:r>
            <w:r w:rsidRPr="00911C2F">
              <w:rPr>
                <w:rFonts w:ascii="Arial" w:hAnsi="Arial" w:cs="Arial"/>
                <w:b/>
                <w:bCs/>
                <w:sz w:val="18"/>
                <w:szCs w:val="18"/>
              </w:rPr>
              <w:t>Tutor</w:t>
            </w:r>
            <w:r w:rsidRPr="00911C2F">
              <w:rPr>
                <w:rFonts w:ascii="Arial" w:hAnsi="Arial" w:cs="Arial"/>
                <w:bCs/>
                <w:sz w:val="18"/>
                <w:szCs w:val="18"/>
              </w:rPr>
              <w:t xml:space="preserve">, erhalten außer der Schulung, die vom Hersteller in der Gebrauchsanweisung festgelegt ist. </w:t>
            </w:r>
            <w:r w:rsidRPr="00911C2F">
              <w:rPr>
                <w:rFonts w:ascii="Arial" w:hAnsi="Arial" w:cs="Arial"/>
                <w:sz w:val="18"/>
                <w:szCs w:val="18"/>
              </w:rPr>
              <w:t>[DIN EN 13612, 4.3]</w:t>
            </w:r>
          </w:p>
        </w:tc>
        <w:tc>
          <w:tcPr>
            <w:tcW w:w="2910" w:type="dxa"/>
            <w:shd w:val="clear" w:color="auto" w:fill="DBE5F1"/>
          </w:tcPr>
          <w:p w14:paraId="5917E8E0" w14:textId="77777777" w:rsidR="008E558D" w:rsidRPr="00911C2F" w:rsidRDefault="008E558D" w:rsidP="003673BC">
            <w:pPr>
              <w:rPr>
                <w:rFonts w:ascii="Arial" w:hAnsi="Arial" w:cs="Arial"/>
                <w:iCs/>
                <w:color w:val="000000" w:themeColor="text1"/>
                <w:sz w:val="18"/>
                <w:szCs w:val="18"/>
              </w:rPr>
            </w:pPr>
          </w:p>
        </w:tc>
        <w:tc>
          <w:tcPr>
            <w:tcW w:w="514" w:type="dxa"/>
            <w:shd w:val="clear" w:color="auto" w:fill="FFF2CC"/>
          </w:tcPr>
          <w:sdt>
            <w:sdtPr>
              <w:rPr>
                <w:rFonts w:ascii="Arial" w:hAnsi="Arial" w:cs="Arial"/>
                <w:bCs/>
                <w:szCs w:val="18"/>
              </w:rPr>
              <w:id w:val="1182163991"/>
              <w14:checkbox>
                <w14:checked w14:val="0"/>
                <w14:checkedState w14:val="2612" w14:font="MS Gothic"/>
                <w14:uncheckedState w14:val="2610" w14:font="MS Gothic"/>
              </w14:checkbox>
            </w:sdtPr>
            <w:sdtEndPr/>
            <w:sdtContent>
              <w:p w14:paraId="054DB82A" w14:textId="77777777" w:rsidR="008E558D" w:rsidRPr="00911C2F" w:rsidRDefault="008E558D" w:rsidP="003673BC">
                <w:pPr>
                  <w:keepNext/>
                  <w:keepLines/>
                  <w:jc w:val="center"/>
                  <w:rPr>
                    <w:rFonts w:ascii="Arial" w:hAnsi="Arial" w:cs="Arial"/>
                    <w:bCs/>
                    <w:sz w:val="18"/>
                    <w:szCs w:val="18"/>
                  </w:rPr>
                </w:pPr>
                <w:r w:rsidRPr="00911C2F">
                  <w:rPr>
                    <w:rFonts w:ascii="Segoe UI Symbol" w:eastAsia="MS Gothic" w:hAnsi="Segoe UI Symbol" w:cs="Segoe UI Symbol"/>
                    <w:bCs/>
                    <w:szCs w:val="18"/>
                  </w:rPr>
                  <w:t>☐</w:t>
                </w:r>
              </w:p>
            </w:sdtContent>
          </w:sdt>
        </w:tc>
        <w:tc>
          <w:tcPr>
            <w:tcW w:w="452" w:type="dxa"/>
            <w:shd w:val="clear" w:color="auto" w:fill="FFF2CC"/>
          </w:tcPr>
          <w:sdt>
            <w:sdtPr>
              <w:rPr>
                <w:rFonts w:ascii="Arial" w:hAnsi="Arial" w:cs="Arial"/>
                <w:bCs/>
                <w:szCs w:val="18"/>
              </w:rPr>
              <w:id w:val="722718273"/>
              <w14:checkbox>
                <w14:checked w14:val="0"/>
                <w14:checkedState w14:val="2612" w14:font="MS Gothic"/>
                <w14:uncheckedState w14:val="2610" w14:font="MS Gothic"/>
              </w14:checkbox>
            </w:sdtPr>
            <w:sdtEndPr/>
            <w:sdtContent>
              <w:p w14:paraId="119ECE1F" w14:textId="77777777" w:rsidR="008E558D" w:rsidRPr="00911C2F" w:rsidRDefault="008E558D" w:rsidP="003673BC">
                <w:pPr>
                  <w:keepNext/>
                  <w:keepLines/>
                  <w:jc w:val="center"/>
                  <w:rPr>
                    <w:rFonts w:ascii="Arial" w:hAnsi="Arial" w:cs="Arial"/>
                    <w:bCs/>
                    <w:sz w:val="18"/>
                    <w:szCs w:val="18"/>
                  </w:rPr>
                </w:pPr>
                <w:r w:rsidRPr="00911C2F">
                  <w:rPr>
                    <w:rFonts w:ascii="Segoe UI Symbol" w:eastAsia="MS Gothic" w:hAnsi="Segoe UI Symbol" w:cs="Segoe UI Symbol"/>
                    <w:bCs/>
                    <w:szCs w:val="18"/>
                  </w:rPr>
                  <w:t>☐</w:t>
                </w:r>
              </w:p>
            </w:sdtContent>
          </w:sdt>
        </w:tc>
        <w:tc>
          <w:tcPr>
            <w:tcW w:w="452" w:type="dxa"/>
            <w:shd w:val="clear" w:color="auto" w:fill="FFF2CC"/>
          </w:tcPr>
          <w:sdt>
            <w:sdtPr>
              <w:rPr>
                <w:rFonts w:ascii="Arial" w:hAnsi="Arial" w:cs="Arial"/>
                <w:bCs/>
                <w:szCs w:val="18"/>
              </w:rPr>
              <w:id w:val="213315821"/>
              <w14:checkbox>
                <w14:checked w14:val="0"/>
                <w14:checkedState w14:val="2612" w14:font="MS Gothic"/>
                <w14:uncheckedState w14:val="2610" w14:font="MS Gothic"/>
              </w14:checkbox>
            </w:sdtPr>
            <w:sdtEndPr/>
            <w:sdtContent>
              <w:p w14:paraId="14562AD8" w14:textId="77777777" w:rsidR="008E558D" w:rsidRPr="00911C2F" w:rsidRDefault="008E558D" w:rsidP="003673BC">
                <w:pPr>
                  <w:keepNext/>
                  <w:keepLines/>
                  <w:jc w:val="center"/>
                  <w:rPr>
                    <w:rFonts w:ascii="Arial" w:hAnsi="Arial" w:cs="Arial"/>
                    <w:bCs/>
                    <w:sz w:val="18"/>
                    <w:szCs w:val="18"/>
                  </w:rPr>
                </w:pPr>
                <w:r w:rsidRPr="00911C2F">
                  <w:rPr>
                    <w:rFonts w:ascii="Segoe UI Symbol" w:eastAsia="MS Gothic" w:hAnsi="Segoe UI Symbol" w:cs="Segoe UI Symbol"/>
                    <w:bCs/>
                    <w:szCs w:val="18"/>
                  </w:rPr>
                  <w:t>☐</w:t>
                </w:r>
              </w:p>
            </w:sdtContent>
          </w:sdt>
        </w:tc>
        <w:tc>
          <w:tcPr>
            <w:tcW w:w="642" w:type="dxa"/>
            <w:shd w:val="clear" w:color="auto" w:fill="FFF2CC"/>
          </w:tcPr>
          <w:p w14:paraId="48B6610F" w14:textId="77777777" w:rsidR="008E558D" w:rsidRPr="00911C2F" w:rsidRDefault="008E558D" w:rsidP="003673BC">
            <w:pPr>
              <w:jc w:val="center"/>
              <w:rPr>
                <w:rFonts w:ascii="Arial" w:hAnsi="Arial" w:cs="Arial"/>
                <w:bCs/>
                <w:sz w:val="18"/>
                <w:szCs w:val="18"/>
              </w:rPr>
            </w:pPr>
          </w:p>
        </w:tc>
      </w:tr>
      <w:tr w:rsidR="009D2C9B" w:rsidRPr="00911C2F" w14:paraId="0EC72F45" w14:textId="77777777" w:rsidTr="003673BC">
        <w:tc>
          <w:tcPr>
            <w:tcW w:w="799" w:type="dxa"/>
          </w:tcPr>
          <w:p w14:paraId="289E4978" w14:textId="67E2312D" w:rsidR="009D2C9B" w:rsidRPr="00911C2F" w:rsidRDefault="009D2C9B" w:rsidP="00406825">
            <w:pPr>
              <w:pStyle w:val="Listenabsatz"/>
              <w:numPr>
                <w:ilvl w:val="0"/>
                <w:numId w:val="20"/>
              </w:numPr>
              <w:rPr>
                <w:rFonts w:cs="Arial"/>
                <w:sz w:val="18"/>
                <w:szCs w:val="18"/>
              </w:rPr>
            </w:pPr>
          </w:p>
        </w:tc>
        <w:tc>
          <w:tcPr>
            <w:tcW w:w="4154" w:type="dxa"/>
            <w:gridSpan w:val="2"/>
          </w:tcPr>
          <w:p w14:paraId="42744FA9" w14:textId="77777777" w:rsidR="009D2C9B" w:rsidRPr="00911C2F" w:rsidRDefault="009D2C9B" w:rsidP="009D2C9B">
            <w:pPr>
              <w:pStyle w:val="text3ke"/>
              <w:rPr>
                <w:rFonts w:ascii="Arial" w:hAnsi="Arial" w:cs="Arial"/>
              </w:rPr>
            </w:pPr>
            <w:r w:rsidRPr="00911C2F">
              <w:rPr>
                <w:rFonts w:ascii="Arial" w:hAnsi="Arial" w:cs="Arial"/>
              </w:rPr>
              <w:t>Die Prüfverfahren zur Validierung der Leistungsbewertungsangaben, für die die Leistungsbewertungsstudie durchgeführt wird, müssen im Studienplan dokumentiert werden.</w:t>
            </w:r>
          </w:p>
          <w:p w14:paraId="0320E40F" w14:textId="77777777" w:rsidR="009D2C9B" w:rsidRPr="00911C2F" w:rsidRDefault="009D2C9B" w:rsidP="009D2C9B">
            <w:pPr>
              <w:pStyle w:val="text3ke"/>
              <w:rPr>
                <w:rFonts w:ascii="Arial" w:hAnsi="Arial" w:cs="Arial"/>
              </w:rPr>
            </w:pPr>
            <w:r w:rsidRPr="00911C2F">
              <w:rPr>
                <w:rFonts w:ascii="Arial" w:hAnsi="Arial" w:cs="Arial"/>
              </w:rPr>
              <w:lastRenderedPageBreak/>
              <w:t>Soweit zutreffend, sind bei Leistungsbewertungsstudien von Reagenzien bzw. Kits die folgenden Aspekte besonders zu berücksichtigen:</w:t>
            </w:r>
          </w:p>
          <w:p w14:paraId="1FD9C8E0" w14:textId="54BCB35B" w:rsidR="009D2C9B" w:rsidRPr="00911C2F" w:rsidRDefault="009D2C9B" w:rsidP="009D2C9B">
            <w:pPr>
              <w:pStyle w:val="text3ke"/>
              <w:numPr>
                <w:ilvl w:val="0"/>
                <w:numId w:val="32"/>
              </w:numPr>
              <w:rPr>
                <w:rFonts w:ascii="Arial" w:hAnsi="Arial" w:cs="Arial"/>
              </w:rPr>
            </w:pPr>
            <w:r w:rsidRPr="00911C2F">
              <w:rPr>
                <w:rFonts w:ascii="Arial" w:hAnsi="Arial" w:cs="Arial"/>
              </w:rPr>
              <w:t>Festlegung der A</w:t>
            </w:r>
            <w:r w:rsidR="00762D87" w:rsidRPr="00911C2F">
              <w:rPr>
                <w:rFonts w:ascii="Arial" w:hAnsi="Arial" w:cs="Arial"/>
              </w:rPr>
              <w:t>rt des Untersuchungsmaterials (</w:t>
            </w:r>
            <w:r w:rsidRPr="00911C2F">
              <w:rPr>
                <w:rFonts w:ascii="Arial" w:hAnsi="Arial" w:cs="Arial"/>
              </w:rPr>
              <w:t>z. B. Serum, Plasma, Urin) und seiner Eigenschaften (z.B. Konzentrationsbereich, Alter und Geschlecht der Grundgesamtheit der Probanden), die für die bestimmungsgemäße Anwendung des In-vitro-Diagnostikums geeignet sind;</w:t>
            </w:r>
          </w:p>
          <w:p w14:paraId="00FC006A" w14:textId="77777777" w:rsidR="009D2C9B" w:rsidRPr="00911C2F" w:rsidRDefault="009D2C9B" w:rsidP="009D2C9B">
            <w:pPr>
              <w:pStyle w:val="text3ke"/>
              <w:numPr>
                <w:ilvl w:val="0"/>
                <w:numId w:val="32"/>
              </w:numPr>
              <w:rPr>
                <w:rFonts w:ascii="Arial" w:hAnsi="Arial" w:cs="Arial"/>
              </w:rPr>
            </w:pPr>
            <w:r w:rsidRPr="00911C2F">
              <w:rPr>
                <w:rFonts w:ascii="Arial" w:hAnsi="Arial" w:cs="Arial"/>
              </w:rPr>
              <w:t>einzubeziehende Probanden;</w:t>
            </w:r>
          </w:p>
          <w:p w14:paraId="5EA88E1D" w14:textId="77777777" w:rsidR="009D2C9B" w:rsidRPr="00911C2F" w:rsidRDefault="009D2C9B" w:rsidP="009D2C9B">
            <w:pPr>
              <w:pStyle w:val="text3ke"/>
              <w:numPr>
                <w:ilvl w:val="0"/>
                <w:numId w:val="32"/>
              </w:numPr>
              <w:rPr>
                <w:rFonts w:ascii="Arial" w:hAnsi="Arial" w:cs="Arial"/>
              </w:rPr>
            </w:pPr>
            <w:r w:rsidRPr="00911C2F">
              <w:rPr>
                <w:rFonts w:ascii="Arial" w:hAnsi="Arial" w:cs="Arial"/>
              </w:rPr>
              <w:t>Eignung, Haltbarkeit und Volumen des Untersuchungsmaterials sowie Ausschlusskriterien für Untersuchungsmaterial;</w:t>
            </w:r>
          </w:p>
          <w:p w14:paraId="0360E3CE" w14:textId="77777777" w:rsidR="009D2C9B" w:rsidRPr="00911C2F" w:rsidRDefault="009D2C9B" w:rsidP="009D2C9B">
            <w:pPr>
              <w:pStyle w:val="text3ke"/>
              <w:numPr>
                <w:ilvl w:val="0"/>
                <w:numId w:val="32"/>
              </w:numPr>
              <w:rPr>
                <w:rFonts w:ascii="Arial" w:hAnsi="Arial" w:cs="Arial"/>
              </w:rPr>
            </w:pPr>
            <w:r w:rsidRPr="00911C2F">
              <w:rPr>
                <w:rFonts w:ascii="Arial" w:hAnsi="Arial" w:cs="Arial"/>
              </w:rPr>
              <w:t>wenn notwendig, Blindverfahren;</w:t>
            </w:r>
          </w:p>
          <w:p w14:paraId="370FF8AE" w14:textId="77777777" w:rsidR="009D2C9B" w:rsidRPr="00911C2F" w:rsidRDefault="009D2C9B" w:rsidP="009D2C9B">
            <w:pPr>
              <w:pStyle w:val="text3ke"/>
              <w:numPr>
                <w:ilvl w:val="0"/>
                <w:numId w:val="32"/>
              </w:numPr>
              <w:rPr>
                <w:rFonts w:ascii="Arial" w:hAnsi="Arial" w:cs="Arial"/>
              </w:rPr>
            </w:pPr>
            <w:r w:rsidRPr="00911C2F">
              <w:rPr>
                <w:rFonts w:ascii="Arial" w:hAnsi="Arial" w:cs="Arial"/>
              </w:rPr>
              <w:t>Haltbarkeit der Reagenzien;</w:t>
            </w:r>
          </w:p>
          <w:p w14:paraId="7AC3F071" w14:textId="77777777" w:rsidR="009D2C9B" w:rsidRPr="00911C2F" w:rsidRDefault="009D2C9B" w:rsidP="009D2C9B">
            <w:pPr>
              <w:pStyle w:val="text3ke"/>
              <w:numPr>
                <w:ilvl w:val="0"/>
                <w:numId w:val="32"/>
              </w:numPr>
              <w:rPr>
                <w:rFonts w:ascii="Arial" w:hAnsi="Arial" w:cs="Arial"/>
              </w:rPr>
            </w:pPr>
            <w:r w:rsidRPr="00911C2F">
              <w:rPr>
                <w:rFonts w:ascii="Arial" w:hAnsi="Arial" w:cs="Arial"/>
              </w:rPr>
              <w:t>Einbeziehung üblicher Störfaktoren, die durch die Art des Untersuchungsmaterials oder den pathologische/physiologischen Status des Probanden oder seiner Behandlung bedingt sind;</w:t>
            </w:r>
          </w:p>
          <w:p w14:paraId="49EC18F5" w14:textId="77777777" w:rsidR="009D2C9B" w:rsidRPr="00911C2F" w:rsidRDefault="009D2C9B" w:rsidP="009D2C9B">
            <w:pPr>
              <w:pStyle w:val="text3ke"/>
              <w:numPr>
                <w:ilvl w:val="0"/>
                <w:numId w:val="32"/>
              </w:numPr>
              <w:rPr>
                <w:rFonts w:ascii="Arial" w:hAnsi="Arial" w:cs="Arial"/>
              </w:rPr>
            </w:pPr>
            <w:r w:rsidRPr="00911C2F">
              <w:rPr>
                <w:rFonts w:ascii="Arial" w:hAnsi="Arial" w:cs="Arial"/>
              </w:rPr>
              <w:t>Einsatzbedingungen, die vernünftigerweise erwartet werden können; besondere Beachtung müssen die Einsatzbedingungen beim Gebrauch durch Laien finden;</w:t>
            </w:r>
          </w:p>
          <w:p w14:paraId="01865D3A" w14:textId="77777777" w:rsidR="009D2C9B" w:rsidRPr="00911C2F" w:rsidRDefault="009D2C9B" w:rsidP="009D2C9B">
            <w:pPr>
              <w:pStyle w:val="text3ke"/>
              <w:numPr>
                <w:ilvl w:val="0"/>
                <w:numId w:val="32"/>
              </w:numPr>
              <w:rPr>
                <w:rFonts w:ascii="Arial" w:hAnsi="Arial" w:cs="Arial"/>
              </w:rPr>
            </w:pPr>
            <w:r w:rsidRPr="00911C2F">
              <w:rPr>
                <w:rFonts w:ascii="Arial" w:hAnsi="Arial" w:cs="Arial"/>
              </w:rPr>
              <w:t>Auswahl einer geeigneten Referenzmethode und eines Referenzmaterials höherer Ordnung, falls verfügbar;</w:t>
            </w:r>
          </w:p>
          <w:p w14:paraId="1AB334F7" w14:textId="77777777" w:rsidR="009D2C9B" w:rsidRPr="00911C2F" w:rsidRDefault="009D2C9B" w:rsidP="009D2C9B">
            <w:pPr>
              <w:pStyle w:val="text3ke"/>
              <w:numPr>
                <w:ilvl w:val="0"/>
                <w:numId w:val="32"/>
              </w:numPr>
              <w:rPr>
                <w:rFonts w:ascii="Arial" w:hAnsi="Arial" w:cs="Arial"/>
              </w:rPr>
            </w:pPr>
            <w:r w:rsidRPr="00911C2F">
              <w:rPr>
                <w:rFonts w:ascii="Arial" w:hAnsi="Arial" w:cs="Arial"/>
              </w:rPr>
              <w:t>Festlegung des Status des Untersuchungsmaterials (bei Tests mit qualitativen Ergebnissen, die auf einer Nominal- oder Ordinalskala dargestellt werden);</w:t>
            </w:r>
          </w:p>
          <w:p w14:paraId="6803B8BA" w14:textId="77777777" w:rsidR="009D2C9B" w:rsidRPr="00911C2F" w:rsidRDefault="009D2C9B" w:rsidP="009D2C9B">
            <w:pPr>
              <w:pStyle w:val="text3ke"/>
              <w:numPr>
                <w:ilvl w:val="0"/>
                <w:numId w:val="32"/>
              </w:numPr>
              <w:rPr>
                <w:rFonts w:ascii="Arial" w:hAnsi="Arial" w:cs="Arial"/>
              </w:rPr>
            </w:pPr>
            <w:r w:rsidRPr="00911C2F">
              <w:rPr>
                <w:rFonts w:ascii="Arial" w:hAnsi="Arial" w:cs="Arial"/>
              </w:rPr>
              <w:t>Kalibrierverfahren, mit Rückführbarkeit, wo angebracht;</w:t>
            </w:r>
          </w:p>
          <w:p w14:paraId="71D2AA78" w14:textId="77777777" w:rsidR="009D2C9B" w:rsidRPr="00911C2F" w:rsidRDefault="009D2C9B" w:rsidP="009D2C9B">
            <w:pPr>
              <w:pStyle w:val="text3ke"/>
              <w:numPr>
                <w:ilvl w:val="0"/>
                <w:numId w:val="32"/>
              </w:numPr>
              <w:rPr>
                <w:rFonts w:ascii="Arial" w:hAnsi="Arial" w:cs="Arial"/>
              </w:rPr>
            </w:pPr>
            <w:r w:rsidRPr="00911C2F">
              <w:rPr>
                <w:rFonts w:ascii="Arial" w:hAnsi="Arial" w:cs="Arial"/>
              </w:rPr>
              <w:t>geeignete Kontrollmaßnahmen;</w:t>
            </w:r>
          </w:p>
          <w:p w14:paraId="39E2BF85" w14:textId="77777777" w:rsidR="009D2C9B" w:rsidRPr="00911C2F" w:rsidRDefault="009D2C9B" w:rsidP="009D2C9B">
            <w:pPr>
              <w:pStyle w:val="text3ke"/>
              <w:numPr>
                <w:ilvl w:val="0"/>
                <w:numId w:val="32"/>
              </w:numPr>
              <w:rPr>
                <w:rFonts w:ascii="Arial" w:hAnsi="Arial" w:cs="Arial"/>
              </w:rPr>
            </w:pPr>
            <w:r w:rsidRPr="00911C2F">
              <w:rPr>
                <w:rFonts w:ascii="Arial" w:hAnsi="Arial" w:cs="Arial"/>
              </w:rPr>
              <w:t>Grenzen des Tests;</w:t>
            </w:r>
          </w:p>
          <w:p w14:paraId="4ADA29F5" w14:textId="77777777" w:rsidR="009D2C9B" w:rsidRPr="00911C2F" w:rsidRDefault="009D2C9B" w:rsidP="009D2C9B">
            <w:pPr>
              <w:pStyle w:val="text3ke"/>
              <w:numPr>
                <w:ilvl w:val="0"/>
                <w:numId w:val="32"/>
              </w:numPr>
              <w:rPr>
                <w:rFonts w:ascii="Arial" w:hAnsi="Arial" w:cs="Arial"/>
              </w:rPr>
            </w:pPr>
            <w:r w:rsidRPr="00911C2F">
              <w:rPr>
                <w:rFonts w:ascii="Arial" w:hAnsi="Arial" w:cs="Arial"/>
              </w:rPr>
              <w:t>Kriterien zur Wiederholung der Prüfung und zum Daten-Ausschluss;</w:t>
            </w:r>
          </w:p>
          <w:p w14:paraId="2E887146" w14:textId="77777777" w:rsidR="009D2C9B" w:rsidRPr="00911C2F" w:rsidRDefault="009D2C9B" w:rsidP="009D2C9B">
            <w:pPr>
              <w:pStyle w:val="text3ke"/>
              <w:numPr>
                <w:ilvl w:val="0"/>
                <w:numId w:val="32"/>
              </w:numPr>
              <w:rPr>
                <w:rFonts w:ascii="Arial" w:hAnsi="Arial" w:cs="Arial"/>
              </w:rPr>
            </w:pPr>
            <w:r w:rsidRPr="00911C2F">
              <w:rPr>
                <w:rFonts w:ascii="Arial" w:hAnsi="Arial" w:cs="Arial"/>
              </w:rPr>
              <w:t>Verfügbarkeit von Zusatzinformationen zum Untersuchungsmaterial oder dem Spender, falls eine Untersuchung unerwarteter Ergebnisse notwendig wird;</w:t>
            </w:r>
          </w:p>
          <w:p w14:paraId="436E5908" w14:textId="77777777" w:rsidR="009D2C9B" w:rsidRPr="00911C2F" w:rsidRDefault="009D2C9B" w:rsidP="009D2C9B">
            <w:pPr>
              <w:pStyle w:val="text3ke"/>
              <w:numPr>
                <w:ilvl w:val="0"/>
                <w:numId w:val="32"/>
              </w:numPr>
              <w:rPr>
                <w:rFonts w:ascii="Arial" w:hAnsi="Arial" w:cs="Arial"/>
              </w:rPr>
            </w:pPr>
            <w:r w:rsidRPr="00911C2F">
              <w:rPr>
                <w:rFonts w:ascii="Arial" w:hAnsi="Arial" w:cs="Arial"/>
              </w:rPr>
              <w:t>Geeignete Maßnahmen zur Herabsetzung des Infektionsrisikos für den Anwender.</w:t>
            </w:r>
          </w:p>
          <w:p w14:paraId="7B5A5022" w14:textId="77777777" w:rsidR="009D2C9B" w:rsidRPr="00911C2F" w:rsidRDefault="009D2C9B" w:rsidP="00911C2F">
            <w:pPr>
              <w:pStyle w:val="text3ke"/>
              <w:rPr>
                <w:rFonts w:ascii="Arial" w:hAnsi="Arial" w:cs="Arial"/>
              </w:rPr>
            </w:pPr>
            <w:r w:rsidRPr="00911C2F">
              <w:rPr>
                <w:rFonts w:ascii="Arial" w:hAnsi="Arial" w:cs="Arial"/>
              </w:rPr>
              <w:t>Wenn die Studie zur Validierung der Leistungsangaben eines Geräts dient, sind zusätzlich die folgenden Aspekte zu berücksichtigen:</w:t>
            </w:r>
          </w:p>
          <w:p w14:paraId="52C12C73" w14:textId="77777777" w:rsidR="009D2C9B" w:rsidRPr="00911C2F" w:rsidRDefault="009D2C9B" w:rsidP="00911C2F">
            <w:pPr>
              <w:pStyle w:val="text3ke"/>
              <w:numPr>
                <w:ilvl w:val="0"/>
                <w:numId w:val="33"/>
              </w:numPr>
              <w:ind w:hanging="454"/>
              <w:rPr>
                <w:rFonts w:ascii="Arial" w:hAnsi="Arial" w:cs="Arial"/>
              </w:rPr>
            </w:pPr>
            <w:r w:rsidRPr="00911C2F">
              <w:rPr>
                <w:rFonts w:ascii="Arial" w:hAnsi="Arial" w:cs="Arial"/>
              </w:rPr>
              <w:t>Wartung und Reinigung;</w:t>
            </w:r>
          </w:p>
          <w:p w14:paraId="57D31A9B" w14:textId="77777777" w:rsidR="009D2C9B" w:rsidRPr="00911C2F" w:rsidRDefault="009D2C9B" w:rsidP="00911C2F">
            <w:pPr>
              <w:pStyle w:val="text3ke"/>
              <w:numPr>
                <w:ilvl w:val="0"/>
                <w:numId w:val="33"/>
              </w:numPr>
              <w:ind w:hanging="454"/>
              <w:rPr>
                <w:rFonts w:ascii="Arial" w:hAnsi="Arial" w:cs="Arial"/>
              </w:rPr>
            </w:pPr>
            <w:r w:rsidRPr="00911C2F">
              <w:rPr>
                <w:rFonts w:ascii="Arial" w:hAnsi="Arial" w:cs="Arial"/>
              </w:rPr>
              <w:t>Verschleppungseffekte;</w:t>
            </w:r>
          </w:p>
          <w:p w14:paraId="58B09C8D" w14:textId="77777777" w:rsidR="009D2C9B" w:rsidRPr="00911C2F" w:rsidRDefault="009D2C9B" w:rsidP="00911C2F">
            <w:pPr>
              <w:pStyle w:val="text3ke"/>
              <w:numPr>
                <w:ilvl w:val="0"/>
                <w:numId w:val="32"/>
              </w:numPr>
              <w:ind w:left="616" w:hanging="426"/>
              <w:rPr>
                <w:rFonts w:ascii="Arial" w:hAnsi="Arial" w:cs="Arial"/>
              </w:rPr>
            </w:pPr>
            <w:r w:rsidRPr="00911C2F">
              <w:rPr>
                <w:rFonts w:ascii="Arial" w:hAnsi="Arial" w:cs="Arial"/>
              </w:rPr>
              <w:t>Software-Validierung.</w:t>
            </w:r>
          </w:p>
          <w:p w14:paraId="243CB8F4" w14:textId="0A72AAD0" w:rsidR="009D2C9B" w:rsidRPr="00911C2F" w:rsidRDefault="009D2C9B" w:rsidP="009D2C9B">
            <w:pPr>
              <w:spacing w:after="60"/>
              <w:rPr>
                <w:rFonts w:ascii="Arial" w:hAnsi="Arial" w:cs="Arial"/>
                <w:sz w:val="18"/>
                <w:szCs w:val="18"/>
              </w:rPr>
            </w:pPr>
            <w:r w:rsidRPr="00911C2F">
              <w:rPr>
                <w:rFonts w:ascii="Arial" w:hAnsi="Arial" w:cs="Arial"/>
                <w:sz w:val="18"/>
                <w:szCs w:val="18"/>
              </w:rPr>
              <w:t>[DIN EN 13612, 4.5]</w:t>
            </w:r>
          </w:p>
        </w:tc>
        <w:tc>
          <w:tcPr>
            <w:tcW w:w="2910" w:type="dxa"/>
            <w:shd w:val="clear" w:color="auto" w:fill="DBE5F1"/>
          </w:tcPr>
          <w:p w14:paraId="48903C8F" w14:textId="77777777" w:rsidR="009D2C9B" w:rsidRPr="00911C2F" w:rsidRDefault="009D2C9B" w:rsidP="009D2C9B">
            <w:pPr>
              <w:rPr>
                <w:rFonts w:ascii="Arial" w:hAnsi="Arial" w:cs="Arial"/>
                <w:iCs/>
                <w:color w:val="000000" w:themeColor="text1"/>
                <w:sz w:val="18"/>
                <w:szCs w:val="18"/>
              </w:rPr>
            </w:pPr>
          </w:p>
        </w:tc>
        <w:tc>
          <w:tcPr>
            <w:tcW w:w="514" w:type="dxa"/>
            <w:shd w:val="clear" w:color="auto" w:fill="FFF2CC"/>
          </w:tcPr>
          <w:sdt>
            <w:sdtPr>
              <w:rPr>
                <w:rFonts w:ascii="Arial" w:hAnsi="Arial" w:cs="Arial"/>
                <w:bCs/>
                <w:szCs w:val="18"/>
              </w:rPr>
              <w:id w:val="-1826729208"/>
              <w14:checkbox>
                <w14:checked w14:val="0"/>
                <w14:checkedState w14:val="2612" w14:font="MS Gothic"/>
                <w14:uncheckedState w14:val="2610" w14:font="MS Gothic"/>
              </w14:checkbox>
            </w:sdtPr>
            <w:sdtEndPr/>
            <w:sdtContent>
              <w:p w14:paraId="60702492" w14:textId="77777777" w:rsidR="009D2C9B" w:rsidRPr="00911C2F" w:rsidRDefault="009D2C9B" w:rsidP="009D2C9B">
                <w:pPr>
                  <w:keepNext/>
                  <w:keepLines/>
                  <w:jc w:val="center"/>
                  <w:rPr>
                    <w:rFonts w:ascii="Arial" w:hAnsi="Arial" w:cs="Arial"/>
                    <w:bCs/>
                    <w:sz w:val="18"/>
                    <w:szCs w:val="18"/>
                  </w:rPr>
                </w:pPr>
                <w:r w:rsidRPr="00911C2F">
                  <w:rPr>
                    <w:rFonts w:ascii="Segoe UI Symbol" w:eastAsia="MS Gothic" w:hAnsi="Segoe UI Symbol" w:cs="Segoe UI Symbol"/>
                    <w:bCs/>
                    <w:szCs w:val="18"/>
                  </w:rPr>
                  <w:t>☐</w:t>
                </w:r>
              </w:p>
            </w:sdtContent>
          </w:sdt>
        </w:tc>
        <w:tc>
          <w:tcPr>
            <w:tcW w:w="452" w:type="dxa"/>
            <w:shd w:val="clear" w:color="auto" w:fill="FFF2CC"/>
          </w:tcPr>
          <w:sdt>
            <w:sdtPr>
              <w:rPr>
                <w:rFonts w:ascii="Arial" w:hAnsi="Arial" w:cs="Arial"/>
                <w:bCs/>
                <w:szCs w:val="18"/>
              </w:rPr>
              <w:id w:val="-1271697524"/>
              <w14:checkbox>
                <w14:checked w14:val="0"/>
                <w14:checkedState w14:val="2612" w14:font="MS Gothic"/>
                <w14:uncheckedState w14:val="2610" w14:font="MS Gothic"/>
              </w14:checkbox>
            </w:sdtPr>
            <w:sdtEndPr/>
            <w:sdtContent>
              <w:p w14:paraId="4937E116" w14:textId="77777777" w:rsidR="009D2C9B" w:rsidRPr="00911C2F" w:rsidRDefault="009D2C9B" w:rsidP="009D2C9B">
                <w:pPr>
                  <w:keepNext/>
                  <w:keepLines/>
                  <w:jc w:val="center"/>
                  <w:rPr>
                    <w:rFonts w:ascii="Arial" w:hAnsi="Arial" w:cs="Arial"/>
                    <w:bCs/>
                    <w:sz w:val="18"/>
                    <w:szCs w:val="18"/>
                  </w:rPr>
                </w:pPr>
                <w:r w:rsidRPr="00911C2F">
                  <w:rPr>
                    <w:rFonts w:ascii="Segoe UI Symbol" w:eastAsia="MS Gothic" w:hAnsi="Segoe UI Symbol" w:cs="Segoe UI Symbol"/>
                    <w:bCs/>
                    <w:szCs w:val="18"/>
                  </w:rPr>
                  <w:t>☐</w:t>
                </w:r>
              </w:p>
            </w:sdtContent>
          </w:sdt>
        </w:tc>
        <w:tc>
          <w:tcPr>
            <w:tcW w:w="452" w:type="dxa"/>
            <w:shd w:val="clear" w:color="auto" w:fill="FFF2CC"/>
          </w:tcPr>
          <w:sdt>
            <w:sdtPr>
              <w:rPr>
                <w:rFonts w:ascii="Arial" w:hAnsi="Arial" w:cs="Arial"/>
                <w:bCs/>
                <w:szCs w:val="18"/>
              </w:rPr>
              <w:id w:val="-1161925594"/>
              <w14:checkbox>
                <w14:checked w14:val="0"/>
                <w14:checkedState w14:val="2612" w14:font="MS Gothic"/>
                <w14:uncheckedState w14:val="2610" w14:font="MS Gothic"/>
              </w14:checkbox>
            </w:sdtPr>
            <w:sdtEndPr/>
            <w:sdtContent>
              <w:p w14:paraId="7FC2DFFB" w14:textId="77777777" w:rsidR="009D2C9B" w:rsidRPr="00911C2F" w:rsidRDefault="009D2C9B" w:rsidP="009D2C9B">
                <w:pPr>
                  <w:keepNext/>
                  <w:keepLines/>
                  <w:jc w:val="center"/>
                  <w:rPr>
                    <w:rFonts w:ascii="Arial" w:hAnsi="Arial" w:cs="Arial"/>
                    <w:bCs/>
                    <w:sz w:val="18"/>
                    <w:szCs w:val="18"/>
                  </w:rPr>
                </w:pPr>
                <w:r w:rsidRPr="00911C2F">
                  <w:rPr>
                    <w:rFonts w:ascii="Segoe UI Symbol" w:eastAsia="MS Gothic" w:hAnsi="Segoe UI Symbol" w:cs="Segoe UI Symbol"/>
                    <w:bCs/>
                    <w:szCs w:val="18"/>
                  </w:rPr>
                  <w:t>☐</w:t>
                </w:r>
              </w:p>
            </w:sdtContent>
          </w:sdt>
        </w:tc>
        <w:tc>
          <w:tcPr>
            <w:tcW w:w="642" w:type="dxa"/>
            <w:shd w:val="clear" w:color="auto" w:fill="FFF2CC"/>
          </w:tcPr>
          <w:p w14:paraId="72179BF6" w14:textId="77777777" w:rsidR="009D2C9B" w:rsidRPr="00911C2F" w:rsidRDefault="009D2C9B" w:rsidP="009D2C9B">
            <w:pPr>
              <w:jc w:val="center"/>
              <w:rPr>
                <w:rFonts w:ascii="Arial" w:hAnsi="Arial" w:cs="Arial"/>
                <w:bCs/>
                <w:sz w:val="18"/>
                <w:szCs w:val="18"/>
              </w:rPr>
            </w:pPr>
          </w:p>
        </w:tc>
      </w:tr>
      <w:tr w:rsidR="009D2C9B" w:rsidRPr="00911C2F" w14:paraId="30712972" w14:textId="77777777" w:rsidTr="003673BC">
        <w:tc>
          <w:tcPr>
            <w:tcW w:w="799" w:type="dxa"/>
          </w:tcPr>
          <w:p w14:paraId="0FDB4BBF" w14:textId="6573C971" w:rsidR="009D2C9B" w:rsidRPr="00911C2F" w:rsidRDefault="009D2C9B" w:rsidP="00406825">
            <w:pPr>
              <w:pStyle w:val="Listenabsatz"/>
              <w:numPr>
                <w:ilvl w:val="0"/>
                <w:numId w:val="20"/>
              </w:numPr>
              <w:rPr>
                <w:rFonts w:cs="Arial"/>
                <w:sz w:val="18"/>
                <w:szCs w:val="18"/>
              </w:rPr>
            </w:pPr>
          </w:p>
        </w:tc>
        <w:tc>
          <w:tcPr>
            <w:tcW w:w="4154" w:type="dxa"/>
            <w:gridSpan w:val="2"/>
            <w:vAlign w:val="center"/>
          </w:tcPr>
          <w:p w14:paraId="0B2F55DD" w14:textId="77777777" w:rsidR="009D2C9B" w:rsidRPr="00911C2F" w:rsidRDefault="009D2C9B" w:rsidP="009D2C9B">
            <w:pPr>
              <w:rPr>
                <w:rFonts w:ascii="Arial" w:hAnsi="Arial" w:cs="Arial"/>
                <w:sz w:val="18"/>
                <w:szCs w:val="18"/>
              </w:rPr>
            </w:pPr>
            <w:r w:rsidRPr="00911C2F">
              <w:rPr>
                <w:rFonts w:ascii="Arial" w:hAnsi="Arial" w:cs="Arial"/>
                <w:sz w:val="18"/>
                <w:szCs w:val="18"/>
              </w:rPr>
              <w:t>Behandlung unerwarteter Ereignisse</w:t>
            </w:r>
          </w:p>
          <w:p w14:paraId="31FDB11D" w14:textId="17D69F9A" w:rsidR="009D2C9B" w:rsidRPr="00911C2F" w:rsidRDefault="00762D87" w:rsidP="009D2C9B">
            <w:pPr>
              <w:rPr>
                <w:rFonts w:ascii="Arial" w:hAnsi="Arial" w:cs="Arial"/>
                <w:sz w:val="18"/>
                <w:szCs w:val="18"/>
              </w:rPr>
            </w:pPr>
            <w:r w:rsidRPr="00911C2F">
              <w:rPr>
                <w:rFonts w:ascii="Arial" w:hAnsi="Arial" w:cs="Arial"/>
                <w:sz w:val="18"/>
                <w:szCs w:val="18"/>
              </w:rPr>
              <w:t>Unerwartete Ergebnisse</w:t>
            </w:r>
            <w:r w:rsidR="009D2C9B" w:rsidRPr="00911C2F">
              <w:rPr>
                <w:rFonts w:ascii="Arial" w:hAnsi="Arial" w:cs="Arial"/>
                <w:sz w:val="18"/>
                <w:szCs w:val="18"/>
              </w:rPr>
              <w:t xml:space="preserve">, wie z. B. Drop-outs, Ausreißer, Proben – oder Reagenzinstabilität usw., Nicht Reproduzierbarkeit, Nicht-Korrelation der Ergebnisse mit den Referenzen oder dem diagnostischen Bild, Defekte oder Produktversagen, </w:t>
            </w:r>
            <w:r w:rsidR="009D2C9B" w:rsidRPr="00911C2F">
              <w:rPr>
                <w:rFonts w:ascii="Arial" w:hAnsi="Arial" w:cs="Arial"/>
                <w:sz w:val="18"/>
                <w:szCs w:val="18"/>
              </w:rPr>
              <w:lastRenderedPageBreak/>
              <w:t>Software-Fehler oder Fehlermeldungen, müssen besondere Beachtung finden. Jede Abweichung vom festgelegten Verfahren muss aufgezeichnet werden. Im Falle von in-vitro-Diagnostika zur Eigenanwendung muss der Durchführende oder der Tutor alle Schwierigkeiten und Fragen der Anwender sowie jede Abweichung von der vom Hersteller beschriebenen Anwendungsweise des In-vitro-Diagnostikums genauestens festhalten. Das Ergebnis der Ursachenfindung muss aufgezeichnet und in den Bericht über die Studie eingehen. Wenn aufgrund einer identifizierten Fehlerquelle die Validität der bereits durchgeführten Prüfungen fraglich erscheint, müssen die Prüfungen nach Fehlerbehebung wiederholt werden. In Fällen, in denen ein fehlerhafter Gebrauch oder eine fehlerhafte Interpretation der Gebrauchsanweisung der Grund war, und solchen, in denen ein unerwartetes Risiko aufgrund der Produktauslegung oder der Anwendungsweise festgesellt wurde, muss dies ausdrücklich angegeben werden.</w:t>
            </w:r>
          </w:p>
          <w:p w14:paraId="0CD4DB3E" w14:textId="6C80775B" w:rsidR="009D2C9B" w:rsidRPr="00911C2F" w:rsidRDefault="009D2C9B" w:rsidP="009D2C9B">
            <w:pPr>
              <w:spacing w:after="60"/>
              <w:rPr>
                <w:rFonts w:ascii="Arial" w:hAnsi="Arial" w:cs="Arial"/>
                <w:sz w:val="18"/>
                <w:szCs w:val="18"/>
              </w:rPr>
            </w:pPr>
            <w:r w:rsidRPr="00911C2F">
              <w:rPr>
                <w:rFonts w:ascii="Arial" w:hAnsi="Arial" w:cs="Arial"/>
                <w:sz w:val="18"/>
                <w:szCs w:val="18"/>
              </w:rPr>
              <w:t>[DIN EN 13612, 4.7]</w:t>
            </w:r>
          </w:p>
        </w:tc>
        <w:tc>
          <w:tcPr>
            <w:tcW w:w="2910" w:type="dxa"/>
            <w:shd w:val="clear" w:color="auto" w:fill="DBE5F1"/>
          </w:tcPr>
          <w:p w14:paraId="5CEB7EEA" w14:textId="77777777" w:rsidR="009D2C9B" w:rsidRPr="00911C2F" w:rsidRDefault="009D2C9B" w:rsidP="003673BC">
            <w:pPr>
              <w:rPr>
                <w:rFonts w:ascii="Arial" w:hAnsi="Arial" w:cs="Arial"/>
                <w:iCs/>
                <w:color w:val="000000" w:themeColor="text1"/>
                <w:sz w:val="18"/>
                <w:szCs w:val="18"/>
              </w:rPr>
            </w:pPr>
          </w:p>
        </w:tc>
        <w:tc>
          <w:tcPr>
            <w:tcW w:w="514" w:type="dxa"/>
            <w:shd w:val="clear" w:color="auto" w:fill="FFF2CC"/>
          </w:tcPr>
          <w:sdt>
            <w:sdtPr>
              <w:rPr>
                <w:rFonts w:ascii="Arial" w:hAnsi="Arial" w:cs="Arial"/>
                <w:bCs/>
                <w:szCs w:val="18"/>
              </w:rPr>
              <w:id w:val="1637302451"/>
              <w14:checkbox>
                <w14:checked w14:val="0"/>
                <w14:checkedState w14:val="2612" w14:font="MS Gothic"/>
                <w14:uncheckedState w14:val="2610" w14:font="MS Gothic"/>
              </w14:checkbox>
            </w:sdtPr>
            <w:sdtEndPr/>
            <w:sdtContent>
              <w:p w14:paraId="5170B15C" w14:textId="77777777" w:rsidR="009D2C9B" w:rsidRPr="00911C2F" w:rsidRDefault="009D2C9B" w:rsidP="003673BC">
                <w:pPr>
                  <w:keepNext/>
                  <w:keepLines/>
                  <w:jc w:val="center"/>
                  <w:rPr>
                    <w:rFonts w:ascii="Arial" w:hAnsi="Arial" w:cs="Arial"/>
                    <w:bCs/>
                    <w:sz w:val="18"/>
                    <w:szCs w:val="18"/>
                  </w:rPr>
                </w:pPr>
                <w:r w:rsidRPr="00911C2F">
                  <w:rPr>
                    <w:rFonts w:ascii="Segoe UI Symbol" w:eastAsia="MS Gothic" w:hAnsi="Segoe UI Symbol" w:cs="Segoe UI Symbol"/>
                    <w:bCs/>
                    <w:szCs w:val="18"/>
                  </w:rPr>
                  <w:t>☐</w:t>
                </w:r>
              </w:p>
            </w:sdtContent>
          </w:sdt>
        </w:tc>
        <w:tc>
          <w:tcPr>
            <w:tcW w:w="452" w:type="dxa"/>
            <w:shd w:val="clear" w:color="auto" w:fill="FFF2CC"/>
          </w:tcPr>
          <w:sdt>
            <w:sdtPr>
              <w:rPr>
                <w:rFonts w:ascii="Arial" w:hAnsi="Arial" w:cs="Arial"/>
                <w:bCs/>
                <w:szCs w:val="18"/>
              </w:rPr>
              <w:id w:val="1998682707"/>
              <w14:checkbox>
                <w14:checked w14:val="0"/>
                <w14:checkedState w14:val="2612" w14:font="MS Gothic"/>
                <w14:uncheckedState w14:val="2610" w14:font="MS Gothic"/>
              </w14:checkbox>
            </w:sdtPr>
            <w:sdtEndPr/>
            <w:sdtContent>
              <w:p w14:paraId="6B510996" w14:textId="77777777" w:rsidR="009D2C9B" w:rsidRPr="00911C2F" w:rsidRDefault="009D2C9B" w:rsidP="003673BC">
                <w:pPr>
                  <w:keepNext/>
                  <w:keepLines/>
                  <w:jc w:val="center"/>
                  <w:rPr>
                    <w:rFonts w:ascii="Arial" w:hAnsi="Arial" w:cs="Arial"/>
                    <w:bCs/>
                    <w:sz w:val="18"/>
                    <w:szCs w:val="18"/>
                  </w:rPr>
                </w:pPr>
                <w:r w:rsidRPr="00911C2F">
                  <w:rPr>
                    <w:rFonts w:ascii="Segoe UI Symbol" w:eastAsia="MS Gothic" w:hAnsi="Segoe UI Symbol" w:cs="Segoe UI Symbol"/>
                    <w:bCs/>
                    <w:szCs w:val="18"/>
                  </w:rPr>
                  <w:t>☐</w:t>
                </w:r>
              </w:p>
            </w:sdtContent>
          </w:sdt>
        </w:tc>
        <w:tc>
          <w:tcPr>
            <w:tcW w:w="452" w:type="dxa"/>
            <w:shd w:val="clear" w:color="auto" w:fill="FFF2CC"/>
          </w:tcPr>
          <w:sdt>
            <w:sdtPr>
              <w:rPr>
                <w:rFonts w:ascii="Arial" w:hAnsi="Arial" w:cs="Arial"/>
                <w:bCs/>
                <w:szCs w:val="18"/>
              </w:rPr>
              <w:id w:val="584110675"/>
              <w14:checkbox>
                <w14:checked w14:val="0"/>
                <w14:checkedState w14:val="2612" w14:font="MS Gothic"/>
                <w14:uncheckedState w14:val="2610" w14:font="MS Gothic"/>
              </w14:checkbox>
            </w:sdtPr>
            <w:sdtEndPr/>
            <w:sdtContent>
              <w:p w14:paraId="1EE9A04D" w14:textId="77777777" w:rsidR="009D2C9B" w:rsidRPr="00911C2F" w:rsidRDefault="009D2C9B" w:rsidP="003673BC">
                <w:pPr>
                  <w:keepNext/>
                  <w:keepLines/>
                  <w:jc w:val="center"/>
                  <w:rPr>
                    <w:rFonts w:ascii="Arial" w:hAnsi="Arial" w:cs="Arial"/>
                    <w:bCs/>
                    <w:sz w:val="18"/>
                    <w:szCs w:val="18"/>
                  </w:rPr>
                </w:pPr>
                <w:r w:rsidRPr="00911C2F">
                  <w:rPr>
                    <w:rFonts w:ascii="Segoe UI Symbol" w:eastAsia="MS Gothic" w:hAnsi="Segoe UI Symbol" w:cs="Segoe UI Symbol"/>
                    <w:bCs/>
                    <w:szCs w:val="18"/>
                  </w:rPr>
                  <w:t>☐</w:t>
                </w:r>
              </w:p>
            </w:sdtContent>
          </w:sdt>
        </w:tc>
        <w:tc>
          <w:tcPr>
            <w:tcW w:w="642" w:type="dxa"/>
            <w:shd w:val="clear" w:color="auto" w:fill="FFF2CC"/>
          </w:tcPr>
          <w:p w14:paraId="03B77787" w14:textId="77777777" w:rsidR="009D2C9B" w:rsidRPr="00911C2F" w:rsidRDefault="009D2C9B" w:rsidP="003673BC">
            <w:pPr>
              <w:jc w:val="center"/>
              <w:rPr>
                <w:rFonts w:ascii="Arial" w:hAnsi="Arial" w:cs="Arial"/>
                <w:bCs/>
                <w:sz w:val="18"/>
                <w:szCs w:val="18"/>
              </w:rPr>
            </w:pPr>
          </w:p>
        </w:tc>
      </w:tr>
      <w:tr w:rsidR="009D2C9B" w:rsidRPr="00911C2F" w14:paraId="25D6158A" w14:textId="77777777" w:rsidTr="003673BC">
        <w:tc>
          <w:tcPr>
            <w:tcW w:w="799" w:type="dxa"/>
          </w:tcPr>
          <w:p w14:paraId="4F22E07F" w14:textId="56F32A95" w:rsidR="009D2C9B" w:rsidRPr="00911C2F" w:rsidRDefault="009D2C9B" w:rsidP="00406825">
            <w:pPr>
              <w:pStyle w:val="Listenabsatz"/>
              <w:numPr>
                <w:ilvl w:val="0"/>
                <w:numId w:val="20"/>
              </w:numPr>
              <w:rPr>
                <w:rFonts w:cs="Arial"/>
                <w:sz w:val="18"/>
                <w:szCs w:val="18"/>
              </w:rPr>
            </w:pPr>
          </w:p>
        </w:tc>
        <w:tc>
          <w:tcPr>
            <w:tcW w:w="4154" w:type="dxa"/>
            <w:gridSpan w:val="2"/>
            <w:vAlign w:val="center"/>
          </w:tcPr>
          <w:p w14:paraId="4D7CB863" w14:textId="77777777" w:rsidR="009D2C9B" w:rsidRPr="00911C2F" w:rsidRDefault="009D2C9B" w:rsidP="009D2C9B">
            <w:pPr>
              <w:pStyle w:val="text3kenr"/>
              <w:spacing w:before="60"/>
              <w:ind w:left="119" w:hanging="119"/>
              <w:rPr>
                <w:rFonts w:ascii="Arial" w:hAnsi="Arial"/>
              </w:rPr>
            </w:pPr>
            <w:r w:rsidRPr="00911C2F">
              <w:rPr>
                <w:rFonts w:ascii="Arial" w:hAnsi="Arial"/>
              </w:rPr>
              <w:t>Die Aufzeichnungen zur Studie müssen</w:t>
            </w:r>
          </w:p>
          <w:p w14:paraId="44BA7A2B" w14:textId="2635D046" w:rsidR="009D2C9B" w:rsidRPr="00911C2F" w:rsidRDefault="009D2C9B" w:rsidP="00911C2F">
            <w:pPr>
              <w:pStyle w:val="text3kenr"/>
              <w:numPr>
                <w:ilvl w:val="0"/>
                <w:numId w:val="30"/>
              </w:numPr>
              <w:spacing w:before="60"/>
              <w:ind w:left="568" w:hanging="368"/>
              <w:rPr>
                <w:rFonts w:ascii="Arial" w:hAnsi="Arial"/>
              </w:rPr>
            </w:pPr>
            <w:r w:rsidRPr="00911C2F">
              <w:rPr>
                <w:rFonts w:ascii="Arial" w:hAnsi="Arial"/>
              </w:rPr>
              <w:t>den im Studienplan aufgeführten Prüfverfahren entsprechen;</w:t>
            </w:r>
          </w:p>
          <w:p w14:paraId="40ED930C" w14:textId="77777777" w:rsidR="009D2C9B" w:rsidRPr="00911C2F" w:rsidRDefault="009D2C9B" w:rsidP="00911C2F">
            <w:pPr>
              <w:pStyle w:val="text3kenr"/>
              <w:numPr>
                <w:ilvl w:val="0"/>
                <w:numId w:val="30"/>
              </w:numPr>
              <w:spacing w:before="60"/>
              <w:ind w:left="568" w:hanging="368"/>
              <w:rPr>
                <w:rFonts w:ascii="Arial" w:hAnsi="Arial"/>
              </w:rPr>
            </w:pPr>
            <w:r w:rsidRPr="00911C2F">
              <w:rPr>
                <w:rFonts w:ascii="Arial" w:hAnsi="Arial"/>
              </w:rPr>
              <w:t>eindeutig identifizierbar sein;</w:t>
            </w:r>
          </w:p>
          <w:p w14:paraId="752EFB83" w14:textId="77777777" w:rsidR="009D2C9B" w:rsidRPr="00911C2F" w:rsidRDefault="009D2C9B" w:rsidP="00911C2F">
            <w:pPr>
              <w:pStyle w:val="text3kenr"/>
              <w:numPr>
                <w:ilvl w:val="0"/>
                <w:numId w:val="30"/>
              </w:numPr>
              <w:spacing w:before="60"/>
              <w:ind w:left="568" w:hanging="368"/>
              <w:rPr>
                <w:rFonts w:ascii="Arial" w:hAnsi="Arial"/>
              </w:rPr>
            </w:pPr>
            <w:r w:rsidRPr="00911C2F">
              <w:rPr>
                <w:rFonts w:ascii="Arial" w:hAnsi="Arial"/>
              </w:rPr>
              <w:t>alle Ergebnisse und relevanten Daten enthalten oder darauf verweisen;</w:t>
            </w:r>
          </w:p>
          <w:p w14:paraId="76CFFA2A" w14:textId="77777777" w:rsidR="009D2C9B" w:rsidRPr="00911C2F" w:rsidRDefault="009D2C9B" w:rsidP="00911C2F">
            <w:pPr>
              <w:pStyle w:val="Listenabsatz"/>
              <w:numPr>
                <w:ilvl w:val="0"/>
                <w:numId w:val="30"/>
              </w:numPr>
              <w:overflowPunct/>
              <w:autoSpaceDE/>
              <w:autoSpaceDN/>
              <w:adjustRightInd/>
              <w:spacing w:before="40" w:after="20"/>
              <w:ind w:left="554" w:hanging="364"/>
              <w:textAlignment w:val="auto"/>
              <w:rPr>
                <w:rFonts w:cs="Arial"/>
                <w:sz w:val="18"/>
                <w:szCs w:val="18"/>
              </w:rPr>
            </w:pPr>
            <w:r w:rsidRPr="00911C2F">
              <w:rPr>
                <w:rFonts w:cs="Arial"/>
                <w:sz w:val="18"/>
                <w:szCs w:val="18"/>
              </w:rPr>
              <w:t xml:space="preserve">Bestandteil der technischen Dokumentation des In-vitro-Diagnostikums sein. </w:t>
            </w:r>
          </w:p>
          <w:p w14:paraId="3658BE2E" w14:textId="371E9A10" w:rsidR="009D2C9B" w:rsidRPr="00911C2F" w:rsidRDefault="009D2C9B" w:rsidP="009D2C9B">
            <w:pPr>
              <w:rPr>
                <w:rFonts w:ascii="Arial" w:hAnsi="Arial" w:cs="Arial"/>
                <w:sz w:val="18"/>
                <w:szCs w:val="18"/>
              </w:rPr>
            </w:pPr>
            <w:r w:rsidRPr="00911C2F">
              <w:rPr>
                <w:rFonts w:ascii="Arial" w:hAnsi="Arial" w:cs="Arial"/>
                <w:sz w:val="18"/>
                <w:szCs w:val="18"/>
              </w:rPr>
              <w:t>[DIN EN 13612, 4.6]</w:t>
            </w:r>
          </w:p>
        </w:tc>
        <w:tc>
          <w:tcPr>
            <w:tcW w:w="2910" w:type="dxa"/>
            <w:shd w:val="clear" w:color="auto" w:fill="DBE5F1"/>
          </w:tcPr>
          <w:p w14:paraId="0584AAEE" w14:textId="77777777" w:rsidR="009D2C9B" w:rsidRPr="00911C2F" w:rsidRDefault="009D2C9B" w:rsidP="003673BC">
            <w:pPr>
              <w:rPr>
                <w:rFonts w:ascii="Arial" w:hAnsi="Arial" w:cs="Arial"/>
                <w:iCs/>
                <w:color w:val="000000" w:themeColor="text1"/>
                <w:sz w:val="18"/>
                <w:szCs w:val="18"/>
              </w:rPr>
            </w:pPr>
          </w:p>
        </w:tc>
        <w:tc>
          <w:tcPr>
            <w:tcW w:w="514" w:type="dxa"/>
            <w:shd w:val="clear" w:color="auto" w:fill="FFF2CC"/>
          </w:tcPr>
          <w:sdt>
            <w:sdtPr>
              <w:rPr>
                <w:rFonts w:ascii="Arial" w:hAnsi="Arial" w:cs="Arial"/>
                <w:bCs/>
                <w:szCs w:val="18"/>
              </w:rPr>
              <w:id w:val="-1571495366"/>
              <w14:checkbox>
                <w14:checked w14:val="0"/>
                <w14:checkedState w14:val="2612" w14:font="MS Gothic"/>
                <w14:uncheckedState w14:val="2610" w14:font="MS Gothic"/>
              </w14:checkbox>
            </w:sdtPr>
            <w:sdtEndPr/>
            <w:sdtContent>
              <w:p w14:paraId="4D9E1320" w14:textId="77777777" w:rsidR="009D2C9B" w:rsidRPr="00911C2F" w:rsidRDefault="009D2C9B" w:rsidP="003673BC">
                <w:pPr>
                  <w:keepNext/>
                  <w:keepLines/>
                  <w:jc w:val="center"/>
                  <w:rPr>
                    <w:rFonts w:ascii="Arial" w:hAnsi="Arial" w:cs="Arial"/>
                    <w:bCs/>
                    <w:sz w:val="18"/>
                    <w:szCs w:val="18"/>
                  </w:rPr>
                </w:pPr>
                <w:r w:rsidRPr="00911C2F">
                  <w:rPr>
                    <w:rFonts w:ascii="Segoe UI Symbol" w:eastAsia="MS Gothic" w:hAnsi="Segoe UI Symbol" w:cs="Segoe UI Symbol"/>
                    <w:bCs/>
                    <w:szCs w:val="18"/>
                  </w:rPr>
                  <w:t>☐</w:t>
                </w:r>
              </w:p>
            </w:sdtContent>
          </w:sdt>
        </w:tc>
        <w:tc>
          <w:tcPr>
            <w:tcW w:w="452" w:type="dxa"/>
            <w:shd w:val="clear" w:color="auto" w:fill="FFF2CC"/>
          </w:tcPr>
          <w:sdt>
            <w:sdtPr>
              <w:rPr>
                <w:rFonts w:ascii="Arial" w:hAnsi="Arial" w:cs="Arial"/>
                <w:bCs/>
                <w:szCs w:val="18"/>
              </w:rPr>
              <w:id w:val="688799104"/>
              <w14:checkbox>
                <w14:checked w14:val="0"/>
                <w14:checkedState w14:val="2612" w14:font="MS Gothic"/>
                <w14:uncheckedState w14:val="2610" w14:font="MS Gothic"/>
              </w14:checkbox>
            </w:sdtPr>
            <w:sdtEndPr/>
            <w:sdtContent>
              <w:p w14:paraId="445081F9" w14:textId="77777777" w:rsidR="009D2C9B" w:rsidRPr="00911C2F" w:rsidRDefault="009D2C9B" w:rsidP="003673BC">
                <w:pPr>
                  <w:keepNext/>
                  <w:keepLines/>
                  <w:jc w:val="center"/>
                  <w:rPr>
                    <w:rFonts w:ascii="Arial" w:hAnsi="Arial" w:cs="Arial"/>
                    <w:bCs/>
                    <w:sz w:val="18"/>
                    <w:szCs w:val="18"/>
                  </w:rPr>
                </w:pPr>
                <w:r w:rsidRPr="00911C2F">
                  <w:rPr>
                    <w:rFonts w:ascii="Segoe UI Symbol" w:eastAsia="MS Gothic" w:hAnsi="Segoe UI Symbol" w:cs="Segoe UI Symbol"/>
                    <w:bCs/>
                    <w:szCs w:val="18"/>
                  </w:rPr>
                  <w:t>☐</w:t>
                </w:r>
              </w:p>
            </w:sdtContent>
          </w:sdt>
        </w:tc>
        <w:tc>
          <w:tcPr>
            <w:tcW w:w="452" w:type="dxa"/>
            <w:shd w:val="clear" w:color="auto" w:fill="FFF2CC"/>
          </w:tcPr>
          <w:sdt>
            <w:sdtPr>
              <w:rPr>
                <w:rFonts w:ascii="Arial" w:hAnsi="Arial" w:cs="Arial"/>
                <w:bCs/>
                <w:szCs w:val="18"/>
              </w:rPr>
              <w:id w:val="-1182739895"/>
              <w14:checkbox>
                <w14:checked w14:val="0"/>
                <w14:checkedState w14:val="2612" w14:font="MS Gothic"/>
                <w14:uncheckedState w14:val="2610" w14:font="MS Gothic"/>
              </w14:checkbox>
            </w:sdtPr>
            <w:sdtEndPr/>
            <w:sdtContent>
              <w:p w14:paraId="5F971502" w14:textId="77777777" w:rsidR="009D2C9B" w:rsidRPr="00911C2F" w:rsidRDefault="009D2C9B" w:rsidP="003673BC">
                <w:pPr>
                  <w:keepNext/>
                  <w:keepLines/>
                  <w:jc w:val="center"/>
                  <w:rPr>
                    <w:rFonts w:ascii="Arial" w:hAnsi="Arial" w:cs="Arial"/>
                    <w:bCs/>
                    <w:sz w:val="18"/>
                    <w:szCs w:val="18"/>
                  </w:rPr>
                </w:pPr>
                <w:r w:rsidRPr="00911C2F">
                  <w:rPr>
                    <w:rFonts w:ascii="Segoe UI Symbol" w:eastAsia="MS Gothic" w:hAnsi="Segoe UI Symbol" w:cs="Segoe UI Symbol"/>
                    <w:bCs/>
                    <w:szCs w:val="18"/>
                  </w:rPr>
                  <w:t>☐</w:t>
                </w:r>
              </w:p>
            </w:sdtContent>
          </w:sdt>
        </w:tc>
        <w:tc>
          <w:tcPr>
            <w:tcW w:w="642" w:type="dxa"/>
            <w:shd w:val="clear" w:color="auto" w:fill="FFF2CC"/>
          </w:tcPr>
          <w:p w14:paraId="420DC89D" w14:textId="77777777" w:rsidR="009D2C9B" w:rsidRPr="00911C2F" w:rsidRDefault="009D2C9B" w:rsidP="003673BC">
            <w:pPr>
              <w:jc w:val="center"/>
              <w:rPr>
                <w:rFonts w:ascii="Arial" w:hAnsi="Arial" w:cs="Arial"/>
                <w:bCs/>
                <w:sz w:val="18"/>
                <w:szCs w:val="18"/>
              </w:rPr>
            </w:pPr>
          </w:p>
        </w:tc>
      </w:tr>
    </w:tbl>
    <w:p w14:paraId="6111C3D2" w14:textId="0AB1800C" w:rsidR="003C7883" w:rsidRDefault="003C7883">
      <w:pPr>
        <w:rPr>
          <w:rFonts w:ascii="Arial" w:hAnsi="Arial" w:cs="Arial"/>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9A56EF" w:rsidRPr="000F7963" w14:paraId="28B224BB" w14:textId="77777777" w:rsidTr="006E32E5">
        <w:trPr>
          <w:trHeight w:val="340"/>
        </w:trPr>
        <w:tc>
          <w:tcPr>
            <w:tcW w:w="9923" w:type="dxa"/>
            <w:gridSpan w:val="4"/>
            <w:tcBorders>
              <w:bottom w:val="single" w:sz="4" w:space="0" w:color="auto"/>
            </w:tcBorders>
            <w:vAlign w:val="center"/>
          </w:tcPr>
          <w:p w14:paraId="59A1A134" w14:textId="1FBDEC6C" w:rsidR="009A56EF" w:rsidRPr="009A56EF" w:rsidRDefault="009A56EF" w:rsidP="00604B26">
            <w:pPr>
              <w:keepNext/>
              <w:rPr>
                <w:rFonts w:ascii="Arial" w:hAnsi="Arial" w:cs="Arial"/>
                <w:b/>
              </w:rPr>
            </w:pPr>
            <w:r w:rsidRPr="009A56EF">
              <w:rPr>
                <w:rFonts w:ascii="Arial" w:hAnsi="Arial" w:cs="Arial"/>
                <w:b/>
                <w:iCs/>
                <w:sz w:val="18"/>
                <w:szCs w:val="18"/>
              </w:rPr>
              <w:t>Objektive Nachweise</w:t>
            </w:r>
            <w:r w:rsidR="002909C3">
              <w:rPr>
                <w:rFonts w:ascii="Arial" w:hAnsi="Arial" w:cs="Arial"/>
                <w:b/>
                <w:iCs/>
                <w:sz w:val="18"/>
                <w:szCs w:val="18"/>
              </w:rPr>
              <w:t xml:space="preserve"> (ON) / Eingesehene Dokumente (</w:t>
            </w:r>
            <w:r w:rsidRPr="009A56EF">
              <w:rPr>
                <w:rFonts w:ascii="Arial" w:hAnsi="Arial" w:cs="Arial"/>
                <w:b/>
                <w:iCs/>
                <w:sz w:val="18"/>
                <w:szCs w:val="18"/>
              </w:rPr>
              <w:t>ED) vor Ort:</w:t>
            </w:r>
          </w:p>
        </w:tc>
      </w:tr>
      <w:tr w:rsidR="009A56EF" w:rsidRPr="000F7963" w14:paraId="131EF763" w14:textId="77777777" w:rsidTr="006E32E5">
        <w:trPr>
          <w:trHeight w:val="340"/>
        </w:trPr>
        <w:tc>
          <w:tcPr>
            <w:tcW w:w="796" w:type="dxa"/>
            <w:tcBorders>
              <w:bottom w:val="nil"/>
            </w:tcBorders>
            <w:vAlign w:val="center"/>
          </w:tcPr>
          <w:p w14:paraId="5537CF6E" w14:textId="77777777" w:rsidR="009A56EF" w:rsidRPr="009A56EF" w:rsidRDefault="009A56EF" w:rsidP="006E32E5">
            <w:pPr>
              <w:keepNext/>
              <w:rPr>
                <w:rFonts w:ascii="Arial" w:hAnsi="Arial" w:cs="Arial"/>
                <w:sz w:val="18"/>
                <w:szCs w:val="18"/>
              </w:rPr>
            </w:pPr>
            <w:r w:rsidRPr="009A56EF">
              <w:rPr>
                <w:rFonts w:ascii="Arial" w:hAnsi="Arial" w:cs="Arial"/>
                <w:sz w:val="18"/>
                <w:szCs w:val="18"/>
              </w:rPr>
              <w:t>Lfd.-Nr.</w:t>
            </w:r>
          </w:p>
        </w:tc>
        <w:tc>
          <w:tcPr>
            <w:tcW w:w="480" w:type="dxa"/>
            <w:tcBorders>
              <w:bottom w:val="single" w:sz="4" w:space="0" w:color="auto"/>
            </w:tcBorders>
            <w:vAlign w:val="center"/>
          </w:tcPr>
          <w:p w14:paraId="591DA353" w14:textId="3ACCFF17" w:rsidR="009A56EF" w:rsidRPr="009A56EF" w:rsidRDefault="009A56EF" w:rsidP="002909C3">
            <w:pPr>
              <w:keepNext/>
              <w:jc w:val="center"/>
              <w:rPr>
                <w:rFonts w:ascii="Arial" w:hAnsi="Arial" w:cs="Arial"/>
                <w:sz w:val="18"/>
                <w:szCs w:val="18"/>
              </w:rPr>
            </w:pPr>
            <w:r w:rsidRPr="009A56EF">
              <w:rPr>
                <w:rFonts w:ascii="Arial" w:hAnsi="Arial" w:cs="Arial"/>
                <w:sz w:val="18"/>
                <w:szCs w:val="18"/>
              </w:rPr>
              <w:t>ON</w:t>
            </w:r>
            <w:r w:rsidR="00604B26">
              <w:rPr>
                <w:rStyle w:val="Funotenzeichen"/>
                <w:rFonts w:ascii="Arial" w:hAnsi="Arial" w:cs="Arial"/>
                <w:sz w:val="18"/>
                <w:szCs w:val="18"/>
              </w:rPr>
              <w:footnoteReference w:id="3"/>
            </w:r>
          </w:p>
        </w:tc>
        <w:tc>
          <w:tcPr>
            <w:tcW w:w="6731" w:type="dxa"/>
            <w:tcBorders>
              <w:bottom w:val="single" w:sz="4" w:space="0" w:color="auto"/>
            </w:tcBorders>
            <w:vAlign w:val="center"/>
          </w:tcPr>
          <w:p w14:paraId="610F845D" w14:textId="77777777" w:rsidR="009A56EF" w:rsidRPr="009A56EF" w:rsidRDefault="009A56EF" w:rsidP="006E32E5">
            <w:pPr>
              <w:keepNext/>
              <w:rPr>
                <w:rFonts w:ascii="Arial" w:hAnsi="Arial" w:cs="Arial"/>
                <w:sz w:val="18"/>
                <w:szCs w:val="18"/>
              </w:rPr>
            </w:pPr>
            <w:r w:rsidRPr="009A56EF">
              <w:rPr>
                <w:rFonts w:ascii="Arial" w:hAnsi="Arial" w:cs="Arial"/>
                <w:sz w:val="18"/>
                <w:szCs w:val="18"/>
              </w:rPr>
              <w:t>Bezeichnung</w:t>
            </w:r>
          </w:p>
        </w:tc>
        <w:tc>
          <w:tcPr>
            <w:tcW w:w="1916" w:type="dxa"/>
            <w:tcBorders>
              <w:bottom w:val="single" w:sz="4" w:space="0" w:color="auto"/>
            </w:tcBorders>
            <w:vAlign w:val="center"/>
          </w:tcPr>
          <w:p w14:paraId="2B55BC21" w14:textId="77777777" w:rsidR="009A56EF" w:rsidRPr="009A56EF" w:rsidRDefault="009A56EF" w:rsidP="006E32E5">
            <w:pPr>
              <w:keepNext/>
              <w:rPr>
                <w:rFonts w:ascii="Arial" w:hAnsi="Arial" w:cs="Arial"/>
                <w:iCs/>
                <w:szCs w:val="22"/>
              </w:rPr>
            </w:pPr>
            <w:r w:rsidRPr="009A56EF">
              <w:rPr>
                <w:rFonts w:ascii="Arial" w:hAnsi="Arial" w:cs="Arial"/>
                <w:sz w:val="18"/>
                <w:szCs w:val="18"/>
              </w:rPr>
              <w:t>Datum / Ausgabestand</w:t>
            </w:r>
          </w:p>
        </w:tc>
      </w:tr>
      <w:tr w:rsidR="009A56EF" w:rsidRPr="00E97706" w14:paraId="77C589C8" w14:textId="77777777" w:rsidTr="006E32E5">
        <w:trPr>
          <w:trHeight w:val="340"/>
        </w:trPr>
        <w:tc>
          <w:tcPr>
            <w:tcW w:w="796" w:type="dxa"/>
          </w:tcPr>
          <w:p w14:paraId="260549B0" w14:textId="77777777" w:rsidR="009A56EF" w:rsidRPr="009A56EF" w:rsidRDefault="009A56EF" w:rsidP="009A56EF">
            <w:pPr>
              <w:numPr>
                <w:ilvl w:val="0"/>
                <w:numId w:val="38"/>
              </w:numPr>
              <w:ind w:left="356" w:hanging="356"/>
              <w:rPr>
                <w:rFonts w:ascii="Arial" w:hAnsi="Arial" w:cs="Arial"/>
                <w:iCs/>
                <w:sz w:val="18"/>
                <w:szCs w:val="18"/>
              </w:rPr>
            </w:pPr>
          </w:p>
        </w:tc>
        <w:tc>
          <w:tcPr>
            <w:tcW w:w="480" w:type="dxa"/>
            <w:shd w:val="clear" w:color="auto" w:fill="FFF2CC"/>
          </w:tcPr>
          <w:p w14:paraId="33E8ABAC" w14:textId="77777777" w:rsidR="009A56EF" w:rsidRPr="009A56EF" w:rsidRDefault="009A56EF" w:rsidP="006E32E5">
            <w:pPr>
              <w:jc w:val="center"/>
              <w:rPr>
                <w:rFonts w:ascii="Arial" w:hAnsi="Arial" w:cs="Arial"/>
                <w:iCs/>
                <w:sz w:val="18"/>
                <w:szCs w:val="18"/>
              </w:rPr>
            </w:pPr>
          </w:p>
        </w:tc>
        <w:tc>
          <w:tcPr>
            <w:tcW w:w="6731" w:type="dxa"/>
            <w:shd w:val="clear" w:color="auto" w:fill="FFF2CC"/>
          </w:tcPr>
          <w:p w14:paraId="000EAAF2" w14:textId="77777777" w:rsidR="009A56EF" w:rsidRPr="009A56EF" w:rsidRDefault="009A56EF" w:rsidP="006E32E5">
            <w:pPr>
              <w:rPr>
                <w:rFonts w:ascii="Arial" w:hAnsi="Arial" w:cs="Arial"/>
                <w:iCs/>
                <w:sz w:val="18"/>
                <w:szCs w:val="18"/>
              </w:rPr>
            </w:pPr>
          </w:p>
        </w:tc>
        <w:tc>
          <w:tcPr>
            <w:tcW w:w="1916" w:type="dxa"/>
            <w:shd w:val="clear" w:color="auto" w:fill="FFF2CC"/>
          </w:tcPr>
          <w:p w14:paraId="4DC0C800" w14:textId="77777777" w:rsidR="009A56EF" w:rsidRPr="009A56EF" w:rsidRDefault="009A56EF" w:rsidP="006E32E5">
            <w:pPr>
              <w:rPr>
                <w:rFonts w:ascii="Arial" w:hAnsi="Arial" w:cs="Arial"/>
                <w:sz w:val="18"/>
                <w:szCs w:val="18"/>
              </w:rPr>
            </w:pPr>
          </w:p>
        </w:tc>
      </w:tr>
      <w:tr w:rsidR="009A56EF" w:rsidRPr="00E97706" w14:paraId="4743C874" w14:textId="77777777" w:rsidTr="006E32E5">
        <w:trPr>
          <w:trHeight w:val="340"/>
        </w:trPr>
        <w:tc>
          <w:tcPr>
            <w:tcW w:w="796" w:type="dxa"/>
          </w:tcPr>
          <w:p w14:paraId="7043A6B4" w14:textId="77777777" w:rsidR="009A56EF" w:rsidRPr="009A56EF" w:rsidRDefault="009A56EF" w:rsidP="009A56EF">
            <w:pPr>
              <w:numPr>
                <w:ilvl w:val="0"/>
                <w:numId w:val="38"/>
              </w:numPr>
              <w:ind w:left="356" w:hanging="356"/>
              <w:rPr>
                <w:rFonts w:ascii="Arial" w:hAnsi="Arial" w:cs="Arial"/>
                <w:iCs/>
                <w:sz w:val="18"/>
                <w:szCs w:val="18"/>
              </w:rPr>
            </w:pPr>
          </w:p>
        </w:tc>
        <w:tc>
          <w:tcPr>
            <w:tcW w:w="480" w:type="dxa"/>
            <w:shd w:val="clear" w:color="auto" w:fill="FFF2CC"/>
          </w:tcPr>
          <w:p w14:paraId="6E5F3AB4" w14:textId="77777777" w:rsidR="009A56EF" w:rsidRPr="009A56EF" w:rsidRDefault="009A56EF" w:rsidP="006E32E5">
            <w:pPr>
              <w:jc w:val="center"/>
              <w:rPr>
                <w:rFonts w:ascii="Arial" w:hAnsi="Arial" w:cs="Arial"/>
                <w:bCs/>
                <w:sz w:val="18"/>
                <w:szCs w:val="18"/>
              </w:rPr>
            </w:pPr>
          </w:p>
        </w:tc>
        <w:tc>
          <w:tcPr>
            <w:tcW w:w="6731" w:type="dxa"/>
            <w:shd w:val="clear" w:color="auto" w:fill="FFF2CC"/>
          </w:tcPr>
          <w:p w14:paraId="565BFA35" w14:textId="77777777" w:rsidR="009A56EF" w:rsidRPr="009A56EF" w:rsidRDefault="009A56EF" w:rsidP="006E32E5">
            <w:pPr>
              <w:rPr>
                <w:rFonts w:ascii="Arial" w:hAnsi="Arial" w:cs="Arial"/>
                <w:iCs/>
                <w:sz w:val="18"/>
                <w:szCs w:val="18"/>
              </w:rPr>
            </w:pPr>
          </w:p>
        </w:tc>
        <w:tc>
          <w:tcPr>
            <w:tcW w:w="1916" w:type="dxa"/>
            <w:shd w:val="clear" w:color="auto" w:fill="FFF2CC"/>
          </w:tcPr>
          <w:p w14:paraId="219AB5F9" w14:textId="77777777" w:rsidR="009A56EF" w:rsidRPr="009A56EF" w:rsidRDefault="009A56EF" w:rsidP="006E32E5">
            <w:pPr>
              <w:rPr>
                <w:rFonts w:ascii="Arial" w:hAnsi="Arial" w:cs="Arial"/>
                <w:sz w:val="18"/>
                <w:szCs w:val="18"/>
              </w:rPr>
            </w:pPr>
          </w:p>
        </w:tc>
      </w:tr>
    </w:tbl>
    <w:p w14:paraId="1D1E63C3" w14:textId="77777777" w:rsidR="003037FE" w:rsidRPr="002D3936" w:rsidRDefault="003037FE">
      <w:pPr>
        <w:rPr>
          <w:rFonts w:ascii="Arial" w:hAnsi="Arial" w:cs="Arial"/>
        </w:rPr>
      </w:pPr>
    </w:p>
    <w:tbl>
      <w:tblPr>
        <w:tblW w:w="99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Look w:val="0000" w:firstRow="0" w:lastRow="0" w:firstColumn="0" w:lastColumn="0" w:noHBand="0" w:noVBand="0"/>
      </w:tblPr>
      <w:tblGrid>
        <w:gridCol w:w="9930"/>
      </w:tblGrid>
      <w:tr w:rsidR="00BA6B83" w:rsidRPr="002D3936" w14:paraId="5C905D9D" w14:textId="77777777" w:rsidTr="00604B26">
        <w:trPr>
          <w:cantSplit/>
        </w:trPr>
        <w:tc>
          <w:tcPr>
            <w:tcW w:w="9930" w:type="dxa"/>
            <w:tcBorders>
              <w:top w:val="single" w:sz="4" w:space="0" w:color="auto"/>
            </w:tcBorders>
            <w:shd w:val="clear" w:color="auto" w:fill="D9D9D9"/>
            <w:vAlign w:val="center"/>
          </w:tcPr>
          <w:p w14:paraId="31E5EBB5" w14:textId="06292466" w:rsidR="00BA6B83" w:rsidRPr="002D3936" w:rsidRDefault="00AE02F2" w:rsidP="00604B26">
            <w:pPr>
              <w:keepNext/>
              <w:spacing w:after="40"/>
              <w:rPr>
                <w:rFonts w:ascii="Arial" w:hAnsi="Arial" w:cs="Arial"/>
                <w:b/>
                <w:szCs w:val="22"/>
              </w:rPr>
            </w:pPr>
            <w:r>
              <w:rPr>
                <w:rFonts w:ascii="Arial" w:hAnsi="Arial" w:cs="Arial"/>
                <w:b/>
                <w:szCs w:val="22"/>
              </w:rPr>
              <w:t xml:space="preserve">Zusammenfassende Bewertung, Bemerkungen, Stellungnahme </w:t>
            </w:r>
          </w:p>
        </w:tc>
      </w:tr>
      <w:tr w:rsidR="00BA6B83" w:rsidRPr="002D3936" w14:paraId="02680AE5" w14:textId="77777777" w:rsidTr="00604B26">
        <w:trPr>
          <w:cantSplit/>
        </w:trPr>
        <w:tc>
          <w:tcPr>
            <w:tcW w:w="9930" w:type="dxa"/>
            <w:tcBorders>
              <w:bottom w:val="single" w:sz="4" w:space="0" w:color="auto"/>
            </w:tcBorders>
            <w:vAlign w:val="center"/>
          </w:tcPr>
          <w:p w14:paraId="2964283A" w14:textId="5C268D20" w:rsidR="00BA6B83" w:rsidRPr="002D3936" w:rsidRDefault="00BA6B83" w:rsidP="00604B26">
            <w:pPr>
              <w:keepNext/>
              <w:spacing w:after="40"/>
              <w:rPr>
                <w:rFonts w:ascii="Arial" w:hAnsi="Arial" w:cs="Arial"/>
                <w:sz w:val="18"/>
                <w:szCs w:val="18"/>
              </w:rPr>
            </w:pPr>
            <w:r w:rsidRPr="002D3936">
              <w:rPr>
                <w:rFonts w:ascii="Arial" w:hAnsi="Arial" w:cs="Arial"/>
                <w:sz w:val="18"/>
                <w:szCs w:val="18"/>
              </w:rPr>
              <w:t>Ausführliche Bewertung</w:t>
            </w:r>
            <w:r w:rsidR="008128F2">
              <w:rPr>
                <w:rFonts w:ascii="Arial" w:hAnsi="Arial" w:cs="Arial"/>
                <w:sz w:val="18"/>
                <w:szCs w:val="18"/>
              </w:rPr>
              <w:t>,</w:t>
            </w:r>
            <w:r w:rsidRPr="002D3936">
              <w:rPr>
                <w:rFonts w:ascii="Arial" w:hAnsi="Arial" w:cs="Arial"/>
                <w:sz w:val="18"/>
                <w:szCs w:val="18"/>
              </w:rPr>
              <w:t xml:space="preserve"> ggf. Schwerpunkte/Hinweise für die nachfolgende Begutachtung</w:t>
            </w:r>
            <w:r w:rsidR="008128F2">
              <w:rPr>
                <w:rFonts w:ascii="Arial" w:hAnsi="Arial" w:cs="Arial"/>
                <w:sz w:val="18"/>
                <w:szCs w:val="18"/>
              </w:rPr>
              <w:t xml:space="preserve"> und anerkennungsrelevante Erkenntnisse (z.B. aus dem Akkreditierungsverfahren)</w:t>
            </w:r>
            <w:r w:rsidRPr="002D3936">
              <w:rPr>
                <w:rFonts w:ascii="Arial" w:hAnsi="Arial" w:cs="Arial"/>
                <w:sz w:val="18"/>
                <w:szCs w:val="18"/>
              </w:rPr>
              <w:t>.</w:t>
            </w:r>
          </w:p>
        </w:tc>
      </w:tr>
      <w:tr w:rsidR="00AE02F2" w:rsidRPr="002D3936" w14:paraId="7390E184" w14:textId="77777777" w:rsidTr="00AE02F2">
        <w:tblPrEx>
          <w:tblCellMar>
            <w:left w:w="70" w:type="dxa"/>
            <w:right w:w="70" w:type="dxa"/>
          </w:tblCellMar>
        </w:tblPrEx>
        <w:tc>
          <w:tcPr>
            <w:tcW w:w="9930" w:type="dxa"/>
            <w:tcBorders>
              <w:top w:val="single" w:sz="4" w:space="0" w:color="auto"/>
              <w:bottom w:val="single" w:sz="4" w:space="0" w:color="auto"/>
            </w:tcBorders>
            <w:shd w:val="clear" w:color="auto" w:fill="FFF2CC"/>
          </w:tcPr>
          <w:p w14:paraId="730C7D4A" w14:textId="77777777" w:rsidR="00AE02F2" w:rsidRDefault="00AE02F2" w:rsidP="0002105B">
            <w:pPr>
              <w:rPr>
                <w:rFonts w:ascii="Arial" w:hAnsi="Arial" w:cs="Arial"/>
              </w:rPr>
            </w:pPr>
          </w:p>
          <w:p w14:paraId="3203D88A" w14:textId="77777777" w:rsidR="00AE02F2" w:rsidRDefault="00AE02F2" w:rsidP="0002105B">
            <w:pPr>
              <w:rPr>
                <w:rFonts w:ascii="Arial" w:hAnsi="Arial" w:cs="Arial"/>
              </w:rPr>
            </w:pPr>
          </w:p>
          <w:p w14:paraId="1DEEAD23" w14:textId="77777777" w:rsidR="00AE02F2" w:rsidRDefault="00AE02F2" w:rsidP="0002105B">
            <w:pPr>
              <w:rPr>
                <w:rFonts w:ascii="Arial" w:hAnsi="Arial" w:cs="Arial"/>
              </w:rPr>
            </w:pPr>
          </w:p>
          <w:p w14:paraId="1BBB17E8" w14:textId="19744E5B" w:rsidR="00AE02F2" w:rsidRPr="002D3936" w:rsidRDefault="00AE02F2" w:rsidP="0002105B">
            <w:pPr>
              <w:rPr>
                <w:rFonts w:ascii="Arial" w:hAnsi="Arial" w:cs="Arial"/>
              </w:rPr>
            </w:pPr>
          </w:p>
        </w:tc>
      </w:tr>
    </w:tbl>
    <w:p w14:paraId="16911829" w14:textId="183701DA" w:rsidR="00AE02F2" w:rsidRDefault="00AE02F2" w:rsidP="00456BF3">
      <w:pPr>
        <w:rPr>
          <w:rFonts w:ascii="Arial" w:hAnsi="Arial" w:cs="Arial"/>
        </w:rPr>
      </w:pPr>
    </w:p>
    <w:p w14:paraId="114EB9A7" w14:textId="77777777" w:rsidR="00AE02F2" w:rsidRPr="002D3936" w:rsidRDefault="00AE02F2" w:rsidP="00456BF3">
      <w:pPr>
        <w:rPr>
          <w:rFonts w:ascii="Arial" w:hAnsi="Arial" w:cs="Arial"/>
        </w:rPr>
      </w:pPr>
    </w:p>
    <w:tbl>
      <w:tblPr>
        <w:tblW w:w="9930" w:type="dxa"/>
        <w:tblInd w:w="75"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CellMar>
          <w:left w:w="79" w:type="dxa"/>
          <w:right w:w="79" w:type="dxa"/>
        </w:tblCellMar>
        <w:tblLook w:val="0000" w:firstRow="0" w:lastRow="0" w:firstColumn="0" w:lastColumn="0" w:noHBand="0" w:noVBand="0"/>
      </w:tblPr>
      <w:tblGrid>
        <w:gridCol w:w="4109"/>
        <w:gridCol w:w="1420"/>
        <w:gridCol w:w="1277"/>
        <w:gridCol w:w="1275"/>
        <w:gridCol w:w="1849"/>
      </w:tblGrid>
      <w:tr w:rsidR="00BA6B83" w:rsidRPr="002D3936" w14:paraId="7A9554CC" w14:textId="77777777" w:rsidTr="00AE02F2">
        <w:tc>
          <w:tcPr>
            <w:tcW w:w="4109" w:type="dxa"/>
            <w:tcBorders>
              <w:top w:val="single" w:sz="4" w:space="0" w:color="auto"/>
              <w:bottom w:val="single" w:sz="4" w:space="0" w:color="auto"/>
              <w:right w:val="single" w:sz="6" w:space="0" w:color="auto"/>
            </w:tcBorders>
            <w:shd w:val="clear" w:color="auto" w:fill="auto"/>
            <w:vAlign w:val="center"/>
          </w:tcPr>
          <w:p w14:paraId="5EC2D19B" w14:textId="35E82A18" w:rsidR="00BA6B83" w:rsidRPr="002D3936" w:rsidRDefault="00BA6B83" w:rsidP="00BA6B83">
            <w:pPr>
              <w:pStyle w:val="Kopfzeile"/>
              <w:tabs>
                <w:tab w:val="clear" w:pos="4536"/>
                <w:tab w:val="clear" w:pos="9072"/>
              </w:tabs>
              <w:spacing w:after="40"/>
              <w:rPr>
                <w:rFonts w:cs="Arial"/>
                <w:b/>
                <w:lang w:val="de-DE" w:eastAsia="de-DE"/>
              </w:rPr>
            </w:pPr>
            <w:r w:rsidRPr="002D3936">
              <w:rPr>
                <w:rFonts w:cs="Arial"/>
                <w:b/>
                <w:lang w:val="de-DE" w:eastAsia="de-DE"/>
              </w:rPr>
              <w:lastRenderedPageBreak/>
              <w:t>Anzahl der Abweichungen</w:t>
            </w:r>
            <w:r w:rsidR="000720CD">
              <w:rPr>
                <w:rFonts w:cs="Arial"/>
                <w:b/>
                <w:lang w:val="de-DE" w:eastAsia="de-DE"/>
              </w:rPr>
              <w:t xml:space="preserve"> bezüglich </w:t>
            </w:r>
            <w:r w:rsidR="000720CD">
              <w:rPr>
                <w:rFonts w:cs="Arial"/>
                <w:b/>
                <w:lang w:val="de-DE" w:eastAsia="de-DE"/>
              </w:rPr>
              <w:br/>
              <w:t>DIN EN 13612</w:t>
            </w:r>
            <w:r w:rsidRPr="002D3936">
              <w:rPr>
                <w:rFonts w:cs="Arial"/>
                <w:b/>
                <w:lang w:val="de-DE" w:eastAsia="de-DE"/>
              </w:rPr>
              <w:t>:</w:t>
            </w:r>
          </w:p>
        </w:tc>
        <w:tc>
          <w:tcPr>
            <w:tcW w:w="1420" w:type="dxa"/>
            <w:tcBorders>
              <w:top w:val="single" w:sz="4" w:space="0" w:color="auto"/>
              <w:left w:val="single" w:sz="6" w:space="0" w:color="auto"/>
              <w:bottom w:val="single" w:sz="4" w:space="0" w:color="auto"/>
              <w:right w:val="nil"/>
            </w:tcBorders>
            <w:shd w:val="clear" w:color="auto" w:fill="auto"/>
          </w:tcPr>
          <w:p w14:paraId="72F0020B" w14:textId="77777777" w:rsidR="00BA6B83" w:rsidRPr="002D3936" w:rsidRDefault="00BA6B83" w:rsidP="00BA6B83">
            <w:pPr>
              <w:spacing w:after="40"/>
              <w:rPr>
                <w:rFonts w:ascii="Arial" w:hAnsi="Arial" w:cs="Arial"/>
                <w:szCs w:val="22"/>
              </w:rPr>
            </w:pPr>
            <w:r w:rsidRPr="002D3936">
              <w:rPr>
                <w:rFonts w:ascii="Arial" w:hAnsi="Arial" w:cs="Arial"/>
                <w:szCs w:val="22"/>
              </w:rPr>
              <w:t>Nicht kritisch:</w:t>
            </w:r>
          </w:p>
        </w:tc>
        <w:tc>
          <w:tcPr>
            <w:tcW w:w="1277" w:type="dxa"/>
            <w:tcBorders>
              <w:top w:val="single" w:sz="4" w:space="0" w:color="auto"/>
              <w:left w:val="nil"/>
              <w:bottom w:val="single" w:sz="4" w:space="0" w:color="auto"/>
              <w:right w:val="single" w:sz="6" w:space="0" w:color="auto"/>
            </w:tcBorders>
            <w:shd w:val="clear" w:color="auto" w:fill="auto"/>
          </w:tcPr>
          <w:p w14:paraId="7C8B5EEC" w14:textId="57BA72DC" w:rsidR="00BA6B83" w:rsidRPr="002D3936" w:rsidRDefault="002D3936" w:rsidP="00BA6B83">
            <w:pPr>
              <w:spacing w:after="40"/>
              <w:rPr>
                <w:rFonts w:ascii="Arial" w:hAnsi="Arial" w:cs="Arial"/>
                <w:b/>
                <w:bCs/>
                <w:szCs w:val="22"/>
              </w:rPr>
            </w:pPr>
            <w:r>
              <w:rPr>
                <w:rFonts w:ascii="Arial" w:hAnsi="Arial" w:cs="Arial"/>
                <w:b/>
                <w:szCs w:val="22"/>
              </w:rPr>
              <w:t>0</w:t>
            </w:r>
          </w:p>
        </w:tc>
        <w:tc>
          <w:tcPr>
            <w:tcW w:w="1275" w:type="dxa"/>
            <w:tcBorders>
              <w:top w:val="single" w:sz="4" w:space="0" w:color="auto"/>
              <w:left w:val="single" w:sz="6" w:space="0" w:color="auto"/>
              <w:bottom w:val="single" w:sz="4" w:space="0" w:color="auto"/>
              <w:right w:val="nil"/>
            </w:tcBorders>
            <w:shd w:val="clear" w:color="auto" w:fill="auto"/>
          </w:tcPr>
          <w:p w14:paraId="09C5788D" w14:textId="77777777" w:rsidR="00BA6B83" w:rsidRPr="002D3936" w:rsidRDefault="00BA6B83" w:rsidP="00BA6B83">
            <w:pPr>
              <w:spacing w:after="40"/>
              <w:rPr>
                <w:rFonts w:ascii="Arial" w:hAnsi="Arial" w:cs="Arial"/>
                <w:szCs w:val="22"/>
              </w:rPr>
            </w:pPr>
            <w:r w:rsidRPr="002D3936">
              <w:rPr>
                <w:rFonts w:ascii="Arial" w:hAnsi="Arial" w:cs="Arial"/>
                <w:szCs w:val="22"/>
              </w:rPr>
              <w:t>Kritisch:</w:t>
            </w:r>
          </w:p>
        </w:tc>
        <w:tc>
          <w:tcPr>
            <w:tcW w:w="1849" w:type="dxa"/>
            <w:tcBorders>
              <w:top w:val="single" w:sz="4" w:space="0" w:color="auto"/>
              <w:left w:val="nil"/>
              <w:bottom w:val="single" w:sz="4" w:space="0" w:color="auto"/>
            </w:tcBorders>
            <w:shd w:val="clear" w:color="auto" w:fill="auto"/>
          </w:tcPr>
          <w:p w14:paraId="77AE7397" w14:textId="77777777" w:rsidR="00BA6B83" w:rsidRPr="002D3936" w:rsidRDefault="00536EC5" w:rsidP="00BA6B83">
            <w:pPr>
              <w:spacing w:after="40"/>
              <w:rPr>
                <w:rFonts w:ascii="Arial" w:hAnsi="Arial" w:cs="Arial"/>
                <w:b/>
                <w:bCs/>
                <w:szCs w:val="22"/>
              </w:rPr>
            </w:pPr>
            <w:r w:rsidRPr="002D3936">
              <w:rPr>
                <w:rFonts w:ascii="Arial" w:hAnsi="Arial" w:cs="Arial"/>
                <w:b/>
                <w:szCs w:val="22"/>
              </w:rPr>
              <w:t>0</w:t>
            </w:r>
          </w:p>
        </w:tc>
      </w:tr>
      <w:tr w:rsidR="00BA6B83" w:rsidRPr="002D3936" w14:paraId="1C7CC592" w14:textId="77777777" w:rsidTr="004F6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PrEx>
        <w:tc>
          <w:tcPr>
            <w:tcW w:w="9930" w:type="dxa"/>
            <w:gridSpan w:val="5"/>
            <w:tcBorders>
              <w:top w:val="single" w:sz="4" w:space="0" w:color="auto"/>
              <w:left w:val="single" w:sz="4" w:space="0" w:color="auto"/>
              <w:bottom w:val="single" w:sz="4" w:space="0" w:color="auto"/>
              <w:right w:val="single" w:sz="4" w:space="0" w:color="auto"/>
            </w:tcBorders>
            <w:shd w:val="clear" w:color="auto" w:fill="auto"/>
          </w:tcPr>
          <w:p w14:paraId="4DE31A82" w14:textId="175E0444" w:rsidR="00BA6B83" w:rsidRPr="002D3936" w:rsidRDefault="00BA6B83">
            <w:pPr>
              <w:spacing w:after="40"/>
              <w:rPr>
                <w:rFonts w:ascii="Arial" w:hAnsi="Arial" w:cs="Arial"/>
                <w:szCs w:val="22"/>
              </w:rPr>
            </w:pPr>
            <w:r w:rsidRPr="002D3936">
              <w:rPr>
                <w:rFonts w:ascii="Arial" w:hAnsi="Arial" w:cs="Arial"/>
                <w:b/>
                <w:szCs w:val="22"/>
              </w:rPr>
              <w:t xml:space="preserve">Einschränkungen des Geltungsbereichs der </w:t>
            </w:r>
            <w:r w:rsidR="008128F2">
              <w:rPr>
                <w:rFonts w:ascii="Arial" w:hAnsi="Arial" w:cs="Arial"/>
                <w:b/>
                <w:szCs w:val="22"/>
              </w:rPr>
              <w:t>Anerkennung</w:t>
            </w:r>
            <w:r w:rsidR="000720CD">
              <w:rPr>
                <w:rFonts w:ascii="Arial" w:hAnsi="Arial" w:cs="Arial"/>
                <w:b/>
                <w:szCs w:val="22"/>
              </w:rPr>
              <w:t>/Akkreditierung</w:t>
            </w:r>
            <w:r w:rsidRPr="002D3936">
              <w:rPr>
                <w:rFonts w:ascii="Arial" w:hAnsi="Arial" w:cs="Arial"/>
                <w:b/>
                <w:szCs w:val="22"/>
              </w:rPr>
              <w:t xml:space="preserve"> (Angabe der </w:t>
            </w:r>
            <w:r w:rsidR="0077506B" w:rsidRPr="002D3936">
              <w:rPr>
                <w:rFonts w:ascii="Arial" w:hAnsi="Arial" w:cs="Arial"/>
                <w:b/>
                <w:szCs w:val="22"/>
              </w:rPr>
              <w:t>konkreten Bereiche</w:t>
            </w:r>
            <w:r w:rsidRPr="002D3936">
              <w:rPr>
                <w:rFonts w:ascii="Arial" w:hAnsi="Arial" w:cs="Arial"/>
                <w:b/>
                <w:szCs w:val="22"/>
              </w:rPr>
              <w:t>):</w:t>
            </w:r>
            <w:r w:rsidRPr="002D3936">
              <w:rPr>
                <w:rFonts w:ascii="Arial" w:hAnsi="Arial" w:cs="Arial"/>
                <w:szCs w:val="22"/>
              </w:rPr>
              <w:t xml:space="preserve"> </w:t>
            </w:r>
          </w:p>
        </w:tc>
      </w:tr>
      <w:tr w:rsidR="004F6C8D" w:rsidRPr="002D3936" w14:paraId="4F095F93" w14:textId="77777777" w:rsidTr="004F6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PrEx>
        <w:tc>
          <w:tcPr>
            <w:tcW w:w="9930"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D12872" w14:textId="43F8CFBE" w:rsidR="004F6C8D" w:rsidRPr="002D3936" w:rsidRDefault="004F6C8D">
            <w:pPr>
              <w:spacing w:after="40"/>
              <w:rPr>
                <w:rFonts w:ascii="Arial" w:hAnsi="Arial" w:cs="Arial"/>
                <w:b/>
                <w:szCs w:val="22"/>
              </w:rPr>
            </w:pPr>
            <w:r w:rsidRPr="002D3936">
              <w:rPr>
                <w:rFonts w:ascii="Arial" w:hAnsi="Arial" w:cs="Arial"/>
              </w:rPr>
              <w:t>keine</w:t>
            </w:r>
          </w:p>
        </w:tc>
      </w:tr>
    </w:tbl>
    <w:p w14:paraId="145CB712" w14:textId="77777777" w:rsidR="00C36499" w:rsidRPr="00665E50" w:rsidRDefault="00C36499" w:rsidP="00BA6B83">
      <w:pPr>
        <w:spacing w:after="40"/>
        <w:rPr>
          <w:rFonts w:ascii="Arial" w:hAnsi="Arial" w:cs="Arial"/>
          <w:b/>
        </w:rPr>
        <w:sectPr w:rsidR="00C36499" w:rsidRPr="00665E50" w:rsidSect="00EB70FA">
          <w:headerReference w:type="even" r:id="rId8"/>
          <w:headerReference w:type="default" r:id="rId9"/>
          <w:footerReference w:type="default" r:id="rId10"/>
          <w:headerReference w:type="first" r:id="rId11"/>
          <w:footerReference w:type="first" r:id="rId12"/>
          <w:endnotePr>
            <w:numFmt w:val="decimal"/>
          </w:endnotePr>
          <w:type w:val="continuous"/>
          <w:pgSz w:w="11906" w:h="16838" w:code="9"/>
          <w:pgMar w:top="567" w:right="851" w:bottom="851" w:left="1134" w:header="720" w:footer="720" w:gutter="0"/>
          <w:cols w:space="720"/>
          <w:formProt w:val="0"/>
          <w:docGrid w:linePitch="299"/>
        </w:sectPr>
      </w:pPr>
    </w:p>
    <w:tbl>
      <w:tblPr>
        <w:tblW w:w="9927" w:type="dxa"/>
        <w:tblInd w:w="75" w:type="dxa"/>
        <w:tblBorders>
          <w:top w:val="single" w:sz="6" w:space="0" w:color="auto"/>
          <w:left w:val="single" w:sz="6" w:space="0" w:color="auto"/>
          <w:bottom w:val="single" w:sz="6" w:space="0" w:color="auto"/>
          <w:right w:val="single" w:sz="6" w:space="0" w:color="auto"/>
        </w:tblBorders>
        <w:tblCellMar>
          <w:left w:w="79" w:type="dxa"/>
          <w:right w:w="79" w:type="dxa"/>
        </w:tblCellMar>
        <w:tblLook w:val="0000" w:firstRow="0" w:lastRow="0" w:firstColumn="0" w:lastColumn="0" w:noHBand="0" w:noVBand="0"/>
      </w:tblPr>
      <w:tblGrid>
        <w:gridCol w:w="1278"/>
        <w:gridCol w:w="1983"/>
        <w:gridCol w:w="283"/>
        <w:gridCol w:w="1559"/>
        <w:gridCol w:w="1419"/>
        <w:gridCol w:w="1415"/>
        <w:gridCol w:w="1990"/>
      </w:tblGrid>
      <w:tr w:rsidR="00757B6A" w:rsidRPr="00911C2F" w14:paraId="1CFED44F" w14:textId="77777777" w:rsidTr="00757B6A">
        <w:trPr>
          <w:cantSplit/>
        </w:trPr>
        <w:tc>
          <w:tcPr>
            <w:tcW w:w="9927" w:type="dxa"/>
            <w:gridSpan w:val="7"/>
            <w:tcBorders>
              <w:bottom w:val="nil"/>
            </w:tcBorders>
          </w:tcPr>
          <w:p w14:paraId="7D2F5C8F" w14:textId="25151E0F" w:rsidR="00757B6A" w:rsidRPr="00911C2F" w:rsidRDefault="00757B6A" w:rsidP="00D84933">
            <w:pPr>
              <w:keepLines/>
              <w:tabs>
                <w:tab w:val="left" w:pos="630"/>
                <w:tab w:val="left" w:pos="913"/>
              </w:tabs>
              <w:spacing w:before="60" w:after="60" w:line="240" w:lineRule="exact"/>
              <w:ind w:left="62"/>
              <w:rPr>
                <w:rFonts w:ascii="Arial" w:hAnsi="Arial" w:cs="Arial"/>
                <w:b/>
                <w:sz w:val="18"/>
              </w:rPr>
            </w:pPr>
            <w:proofErr w:type="spellStart"/>
            <w:r w:rsidRPr="00911C2F">
              <w:rPr>
                <w:rFonts w:ascii="Arial" w:hAnsi="Arial" w:cs="Arial"/>
                <w:b/>
                <w:lang w:val="fr-FR"/>
              </w:rPr>
              <w:t>Empfehlung</w:t>
            </w:r>
            <w:proofErr w:type="spellEnd"/>
            <w:r w:rsidRPr="00911C2F">
              <w:rPr>
                <w:rFonts w:ascii="Arial" w:hAnsi="Arial" w:cs="Arial"/>
                <w:b/>
                <w:lang w:val="fr-FR"/>
              </w:rPr>
              <w:t xml:space="preserve"> </w:t>
            </w:r>
            <w:proofErr w:type="spellStart"/>
            <w:r w:rsidRPr="00911C2F">
              <w:rPr>
                <w:rFonts w:ascii="Arial" w:hAnsi="Arial" w:cs="Arial"/>
                <w:b/>
                <w:lang w:val="fr-FR"/>
              </w:rPr>
              <w:t>zur</w:t>
            </w:r>
            <w:proofErr w:type="spellEnd"/>
            <w:r w:rsidRPr="00911C2F">
              <w:rPr>
                <w:rFonts w:ascii="Arial" w:hAnsi="Arial" w:cs="Arial"/>
                <w:b/>
                <w:lang w:val="fr-FR"/>
              </w:rPr>
              <w:t xml:space="preserve"> </w:t>
            </w:r>
            <w:proofErr w:type="spellStart"/>
            <w:r w:rsidRPr="00911C2F">
              <w:rPr>
                <w:rFonts w:ascii="Arial" w:hAnsi="Arial" w:cs="Arial"/>
                <w:b/>
                <w:lang w:val="fr-FR"/>
              </w:rPr>
              <w:t>Anerkennung</w:t>
            </w:r>
            <w:proofErr w:type="spellEnd"/>
            <w:r w:rsidR="000720CD" w:rsidRPr="00911C2F">
              <w:rPr>
                <w:rFonts w:ascii="Arial" w:hAnsi="Arial" w:cs="Arial"/>
                <w:b/>
                <w:lang w:val="fr-FR"/>
              </w:rPr>
              <w:t>/</w:t>
            </w:r>
            <w:proofErr w:type="spellStart"/>
            <w:r w:rsidR="000720CD" w:rsidRPr="00911C2F">
              <w:rPr>
                <w:rFonts w:ascii="Arial" w:hAnsi="Arial" w:cs="Arial"/>
                <w:b/>
                <w:lang w:val="fr-FR"/>
              </w:rPr>
              <w:t>Akkreditierung</w:t>
            </w:r>
            <w:proofErr w:type="spellEnd"/>
            <w:r w:rsidRPr="00911C2F">
              <w:rPr>
                <w:rFonts w:ascii="Arial" w:hAnsi="Arial" w:cs="Arial"/>
                <w:b/>
                <w:lang w:val="fr-FR"/>
              </w:rPr>
              <w:t xml:space="preserve"> </w:t>
            </w:r>
            <w:proofErr w:type="spellStart"/>
            <w:r w:rsidRPr="00911C2F">
              <w:rPr>
                <w:rFonts w:ascii="Arial" w:hAnsi="Arial" w:cs="Arial"/>
                <w:b/>
                <w:lang w:val="fr-FR"/>
              </w:rPr>
              <w:t>durch</w:t>
            </w:r>
            <w:proofErr w:type="spellEnd"/>
            <w:r w:rsidRPr="00911C2F">
              <w:rPr>
                <w:rFonts w:ascii="Arial" w:hAnsi="Arial" w:cs="Arial"/>
                <w:b/>
                <w:lang w:val="fr-FR"/>
              </w:rPr>
              <w:t xml:space="preserve"> den/die </w:t>
            </w:r>
            <w:proofErr w:type="spellStart"/>
            <w:r w:rsidRPr="00911C2F">
              <w:rPr>
                <w:rFonts w:ascii="Arial" w:hAnsi="Arial" w:cs="Arial"/>
                <w:b/>
                <w:lang w:val="fr-FR"/>
              </w:rPr>
              <w:t>Begutachter</w:t>
            </w:r>
            <w:proofErr w:type="spellEnd"/>
            <w:r w:rsidRPr="00911C2F">
              <w:rPr>
                <w:rFonts w:ascii="Arial" w:hAnsi="Arial" w:cs="Arial"/>
                <w:b/>
                <w:lang w:val="fr-FR"/>
              </w:rPr>
              <w:t xml:space="preserve">/in </w:t>
            </w:r>
            <w:proofErr w:type="spellStart"/>
            <w:r w:rsidRPr="00911C2F">
              <w:rPr>
                <w:rFonts w:ascii="Arial" w:hAnsi="Arial" w:cs="Arial"/>
                <w:b/>
                <w:lang w:val="fr-FR"/>
              </w:rPr>
              <w:t>BeB</w:t>
            </w:r>
            <w:proofErr w:type="spellEnd"/>
          </w:p>
        </w:tc>
      </w:tr>
      <w:tr w:rsidR="00757B6A" w:rsidRPr="00911C2F" w14:paraId="54D4CAF5" w14:textId="77777777" w:rsidTr="00757B6A">
        <w:tblPrEx>
          <w:tblCellMar>
            <w:left w:w="70" w:type="dxa"/>
            <w:right w:w="70" w:type="dxa"/>
          </w:tblCellMar>
        </w:tblPrEx>
        <w:trPr>
          <w:cantSplit/>
          <w:trHeight w:val="491"/>
        </w:trPr>
        <w:tc>
          <w:tcPr>
            <w:tcW w:w="3261" w:type="dxa"/>
            <w:gridSpan w:val="2"/>
            <w:tcBorders>
              <w:top w:val="nil"/>
              <w:bottom w:val="single" w:sz="4" w:space="0" w:color="auto"/>
            </w:tcBorders>
            <w:shd w:val="clear" w:color="auto" w:fill="auto"/>
          </w:tcPr>
          <w:p w14:paraId="7723A600" w14:textId="77777777" w:rsidR="00757B6A" w:rsidRPr="00911C2F" w:rsidRDefault="00757B6A" w:rsidP="00757B6A">
            <w:pPr>
              <w:tabs>
                <w:tab w:val="left" w:pos="2766"/>
              </w:tabs>
              <w:spacing w:before="60" w:after="60"/>
              <w:rPr>
                <w:rFonts w:ascii="Arial" w:hAnsi="Arial" w:cs="Arial"/>
                <w:bCs/>
                <w:szCs w:val="22"/>
              </w:rPr>
            </w:pPr>
          </w:p>
        </w:tc>
        <w:tc>
          <w:tcPr>
            <w:tcW w:w="3261" w:type="dxa"/>
            <w:gridSpan w:val="3"/>
            <w:tcBorders>
              <w:top w:val="nil"/>
              <w:bottom w:val="single" w:sz="4" w:space="0" w:color="auto"/>
            </w:tcBorders>
            <w:shd w:val="clear" w:color="auto" w:fill="auto"/>
          </w:tcPr>
          <w:p w14:paraId="2DA43CE5" w14:textId="77777777" w:rsidR="00757B6A" w:rsidRPr="00911C2F" w:rsidRDefault="00C772B8" w:rsidP="00757B6A">
            <w:pPr>
              <w:spacing w:before="60" w:after="60"/>
              <w:rPr>
                <w:rFonts w:ascii="Arial" w:hAnsi="Arial" w:cs="Arial"/>
                <w:bCs/>
                <w:szCs w:val="22"/>
              </w:rPr>
            </w:pPr>
            <w:sdt>
              <w:sdtPr>
                <w:rPr>
                  <w:rFonts w:ascii="Arial" w:hAnsi="Arial" w:cs="Arial"/>
                  <w:sz w:val="24"/>
                </w:rPr>
                <w:id w:val="-1970046936"/>
                <w14:checkbox>
                  <w14:checked w14:val="0"/>
                  <w14:checkedState w14:val="2612" w14:font="MS Gothic"/>
                  <w14:uncheckedState w14:val="2610" w14:font="MS Gothic"/>
                </w14:checkbox>
              </w:sdtPr>
              <w:sdtEndPr/>
              <w:sdtContent>
                <w:r w:rsidR="00757B6A" w:rsidRPr="00911C2F">
                  <w:rPr>
                    <w:rFonts w:ascii="Segoe UI Symbol" w:eastAsia="MS Gothic" w:hAnsi="Segoe UI Symbol" w:cs="Segoe UI Symbol"/>
                    <w:sz w:val="24"/>
                  </w:rPr>
                  <w:t>☐</w:t>
                </w:r>
              </w:sdtContent>
            </w:sdt>
            <w:r w:rsidR="00757B6A" w:rsidRPr="00911C2F">
              <w:rPr>
                <w:rFonts w:ascii="Arial" w:hAnsi="Arial" w:cs="Arial"/>
                <w:sz w:val="24"/>
              </w:rPr>
              <w:t xml:space="preserve">  </w:t>
            </w:r>
            <w:r w:rsidR="00757B6A" w:rsidRPr="00911C2F">
              <w:rPr>
                <w:rFonts w:ascii="Arial" w:hAnsi="Arial" w:cs="Arial"/>
                <w:sz w:val="24"/>
                <w:szCs w:val="22"/>
              </w:rPr>
              <w:t xml:space="preserve">  </w:t>
            </w:r>
            <w:r w:rsidR="00757B6A" w:rsidRPr="00911C2F">
              <w:rPr>
                <w:rFonts w:ascii="Arial" w:hAnsi="Arial" w:cs="Arial"/>
                <w:szCs w:val="22"/>
              </w:rPr>
              <w:t>Ja</w:t>
            </w:r>
            <w:r w:rsidR="00757B6A" w:rsidRPr="00911C2F" w:rsidDel="00A71FDF">
              <w:rPr>
                <w:rFonts w:ascii="Arial" w:hAnsi="Arial" w:cs="Arial"/>
                <w:bCs/>
                <w:szCs w:val="22"/>
              </w:rPr>
              <w:t xml:space="preserve"> </w:t>
            </w:r>
          </w:p>
        </w:tc>
        <w:tc>
          <w:tcPr>
            <w:tcW w:w="3405" w:type="dxa"/>
            <w:gridSpan w:val="2"/>
            <w:tcBorders>
              <w:top w:val="nil"/>
              <w:bottom w:val="single" w:sz="4" w:space="0" w:color="auto"/>
            </w:tcBorders>
            <w:shd w:val="clear" w:color="auto" w:fill="auto"/>
          </w:tcPr>
          <w:p w14:paraId="10C0F071" w14:textId="77777777" w:rsidR="00757B6A" w:rsidRPr="00911C2F" w:rsidRDefault="00C772B8" w:rsidP="00757B6A">
            <w:pPr>
              <w:spacing w:before="60" w:after="60"/>
              <w:rPr>
                <w:rFonts w:ascii="Arial" w:hAnsi="Arial" w:cs="Arial"/>
                <w:bCs/>
                <w:szCs w:val="22"/>
              </w:rPr>
            </w:pPr>
            <w:sdt>
              <w:sdtPr>
                <w:rPr>
                  <w:rFonts w:ascii="Arial" w:hAnsi="Arial" w:cs="Arial"/>
                  <w:sz w:val="24"/>
                </w:rPr>
                <w:id w:val="6023220"/>
                <w14:checkbox>
                  <w14:checked w14:val="0"/>
                  <w14:checkedState w14:val="2612" w14:font="MS Gothic"/>
                  <w14:uncheckedState w14:val="2610" w14:font="MS Gothic"/>
                </w14:checkbox>
              </w:sdtPr>
              <w:sdtEndPr/>
              <w:sdtContent>
                <w:r w:rsidR="00757B6A" w:rsidRPr="00911C2F">
                  <w:rPr>
                    <w:rFonts w:ascii="Segoe UI Symbol" w:eastAsia="MS Gothic" w:hAnsi="Segoe UI Symbol" w:cs="Segoe UI Symbol"/>
                    <w:sz w:val="24"/>
                  </w:rPr>
                  <w:t>☐</w:t>
                </w:r>
              </w:sdtContent>
            </w:sdt>
            <w:r w:rsidR="00757B6A" w:rsidRPr="00911C2F">
              <w:rPr>
                <w:rFonts w:ascii="Arial" w:hAnsi="Arial" w:cs="Arial"/>
                <w:sz w:val="24"/>
              </w:rPr>
              <w:t xml:space="preserve">  </w:t>
            </w:r>
            <w:r w:rsidR="00757B6A" w:rsidRPr="00911C2F">
              <w:rPr>
                <w:rFonts w:ascii="Arial" w:hAnsi="Arial" w:cs="Arial"/>
                <w:sz w:val="24"/>
                <w:szCs w:val="22"/>
              </w:rPr>
              <w:t xml:space="preserve">  </w:t>
            </w:r>
            <w:r w:rsidR="00757B6A" w:rsidRPr="00911C2F">
              <w:rPr>
                <w:rFonts w:ascii="Arial" w:hAnsi="Arial" w:cs="Arial"/>
                <w:szCs w:val="22"/>
              </w:rPr>
              <w:t>Nein</w:t>
            </w:r>
          </w:p>
        </w:tc>
      </w:tr>
      <w:tr w:rsidR="00757B6A" w:rsidRPr="00911C2F" w14:paraId="444CBCEA" w14:textId="77777777" w:rsidTr="00757B6A">
        <w:tblPrEx>
          <w:tblCellMar>
            <w:left w:w="70" w:type="dxa"/>
            <w:right w:w="70" w:type="dxa"/>
          </w:tblCellMar>
        </w:tblPrEx>
        <w:trPr>
          <w:cantSplit/>
          <w:trHeight w:val="850"/>
        </w:trPr>
        <w:tc>
          <w:tcPr>
            <w:tcW w:w="9927" w:type="dxa"/>
            <w:gridSpan w:val="7"/>
            <w:tcBorders>
              <w:top w:val="nil"/>
              <w:bottom w:val="single" w:sz="4" w:space="0" w:color="auto"/>
            </w:tcBorders>
            <w:shd w:val="clear" w:color="auto" w:fill="auto"/>
          </w:tcPr>
          <w:p w14:paraId="027B03C8" w14:textId="77777777" w:rsidR="00757B6A" w:rsidRPr="00911C2F" w:rsidRDefault="00757B6A" w:rsidP="00757B6A">
            <w:pPr>
              <w:rPr>
                <w:rFonts w:ascii="Arial" w:hAnsi="Arial" w:cs="Arial"/>
                <w:bCs/>
                <w:sz w:val="18"/>
                <w:szCs w:val="18"/>
              </w:rPr>
            </w:pPr>
            <w:r w:rsidRPr="00911C2F">
              <w:rPr>
                <w:rFonts w:ascii="Arial" w:hAnsi="Arial" w:cs="Arial"/>
                <w:bCs/>
                <w:sz w:val="18"/>
                <w:szCs w:val="18"/>
              </w:rPr>
              <w:t>Ggf. Auflagen/ Stellungnahme:</w:t>
            </w:r>
          </w:p>
        </w:tc>
      </w:tr>
      <w:tr w:rsidR="00757B6A" w:rsidRPr="00911C2F" w14:paraId="27732326" w14:textId="77777777" w:rsidTr="00DE6E73">
        <w:tblPrEx>
          <w:tblCellMar>
            <w:left w:w="70" w:type="dxa"/>
            <w:right w:w="70" w:type="dxa"/>
          </w:tblCellMar>
        </w:tblPrEx>
        <w:trPr>
          <w:cantSplit/>
          <w:trHeight w:val="585"/>
        </w:trPr>
        <w:tc>
          <w:tcPr>
            <w:tcW w:w="1278" w:type="dxa"/>
            <w:tcBorders>
              <w:top w:val="single" w:sz="4" w:space="0" w:color="auto"/>
              <w:left w:val="single" w:sz="8" w:space="0" w:color="auto"/>
              <w:bottom w:val="single" w:sz="4" w:space="0" w:color="auto"/>
            </w:tcBorders>
            <w:shd w:val="clear" w:color="auto" w:fill="auto"/>
            <w:vAlign w:val="bottom"/>
          </w:tcPr>
          <w:p w14:paraId="4EF82BC2" w14:textId="77777777" w:rsidR="00757B6A" w:rsidRPr="00911C2F" w:rsidRDefault="00757B6A" w:rsidP="00757B6A">
            <w:pPr>
              <w:rPr>
                <w:rFonts w:ascii="Arial" w:hAnsi="Arial" w:cs="Arial"/>
                <w:bCs/>
                <w:sz w:val="18"/>
                <w:szCs w:val="18"/>
              </w:rPr>
            </w:pPr>
            <w:r w:rsidRPr="00911C2F">
              <w:rPr>
                <w:rFonts w:ascii="Arial" w:hAnsi="Arial" w:cs="Arial"/>
                <w:bCs/>
                <w:sz w:val="18"/>
                <w:szCs w:val="18"/>
              </w:rPr>
              <w:t>Ort / Datum:</w:t>
            </w:r>
          </w:p>
        </w:tc>
        <w:tc>
          <w:tcPr>
            <w:tcW w:w="1983" w:type="dxa"/>
            <w:tcBorders>
              <w:top w:val="single" w:sz="4" w:space="0" w:color="auto"/>
              <w:bottom w:val="single" w:sz="4" w:space="0" w:color="auto"/>
              <w:right w:val="nil"/>
            </w:tcBorders>
            <w:shd w:val="clear" w:color="auto" w:fill="auto"/>
            <w:vAlign w:val="bottom"/>
          </w:tcPr>
          <w:p w14:paraId="21B39EA6" w14:textId="77777777" w:rsidR="00757B6A" w:rsidRPr="00911C2F" w:rsidRDefault="00757B6A" w:rsidP="00757B6A">
            <w:pPr>
              <w:rPr>
                <w:rFonts w:ascii="Arial" w:hAnsi="Arial" w:cs="Arial"/>
                <w:bCs/>
                <w:sz w:val="18"/>
                <w:szCs w:val="18"/>
              </w:rPr>
            </w:pPr>
            <w:r w:rsidRPr="00911C2F">
              <w:rPr>
                <w:rFonts w:ascii="Arial" w:hAnsi="Arial" w:cs="Arial"/>
                <w:sz w:val="18"/>
                <w:szCs w:val="18"/>
              </w:rPr>
              <w:t xml:space="preserve"> </w:t>
            </w:r>
          </w:p>
        </w:tc>
        <w:tc>
          <w:tcPr>
            <w:tcW w:w="283" w:type="dxa"/>
            <w:tcBorders>
              <w:top w:val="single" w:sz="4" w:space="0" w:color="auto"/>
              <w:left w:val="nil"/>
              <w:bottom w:val="single" w:sz="4" w:space="0" w:color="auto"/>
              <w:right w:val="nil"/>
            </w:tcBorders>
            <w:shd w:val="clear" w:color="auto" w:fill="auto"/>
          </w:tcPr>
          <w:p w14:paraId="02DA12BC" w14:textId="77777777" w:rsidR="00757B6A" w:rsidRPr="00911C2F" w:rsidRDefault="00757B6A" w:rsidP="00DE6E73">
            <w:pPr>
              <w:spacing w:before="0"/>
              <w:rPr>
                <w:rFonts w:ascii="Arial" w:hAnsi="Arial" w:cs="Arial"/>
                <w:bCs/>
                <w:sz w:val="18"/>
                <w:szCs w:val="18"/>
              </w:rPr>
            </w:pPr>
          </w:p>
        </w:tc>
        <w:tc>
          <w:tcPr>
            <w:tcW w:w="1559" w:type="dxa"/>
            <w:tcBorders>
              <w:top w:val="single" w:sz="4" w:space="0" w:color="auto"/>
              <w:left w:val="nil"/>
              <w:bottom w:val="single" w:sz="4" w:space="0" w:color="auto"/>
            </w:tcBorders>
            <w:shd w:val="clear" w:color="auto" w:fill="auto"/>
            <w:vAlign w:val="bottom"/>
          </w:tcPr>
          <w:p w14:paraId="030D7444" w14:textId="77777777" w:rsidR="00757B6A" w:rsidRPr="00911C2F" w:rsidRDefault="00757B6A" w:rsidP="00757B6A">
            <w:pPr>
              <w:rPr>
                <w:rFonts w:ascii="Arial" w:hAnsi="Arial" w:cs="Arial"/>
                <w:bCs/>
                <w:sz w:val="18"/>
                <w:szCs w:val="18"/>
              </w:rPr>
            </w:pPr>
            <w:r w:rsidRPr="00911C2F">
              <w:rPr>
                <w:rFonts w:ascii="Arial" w:hAnsi="Arial" w:cs="Arial"/>
                <w:bCs/>
                <w:sz w:val="18"/>
                <w:szCs w:val="18"/>
              </w:rPr>
              <w:t>Unterschrift:</w:t>
            </w:r>
          </w:p>
        </w:tc>
        <w:tc>
          <w:tcPr>
            <w:tcW w:w="2834" w:type="dxa"/>
            <w:gridSpan w:val="2"/>
            <w:tcBorders>
              <w:top w:val="single" w:sz="4" w:space="0" w:color="auto"/>
              <w:bottom w:val="single" w:sz="4" w:space="0" w:color="auto"/>
            </w:tcBorders>
            <w:shd w:val="clear" w:color="auto" w:fill="auto"/>
            <w:vAlign w:val="bottom"/>
          </w:tcPr>
          <w:p w14:paraId="36321080" w14:textId="77777777" w:rsidR="00757B6A" w:rsidRPr="00911C2F" w:rsidRDefault="00757B6A" w:rsidP="00757B6A">
            <w:pPr>
              <w:rPr>
                <w:rFonts w:ascii="Arial" w:hAnsi="Arial" w:cs="Arial"/>
                <w:bCs/>
                <w:sz w:val="18"/>
                <w:szCs w:val="18"/>
              </w:rPr>
            </w:pPr>
          </w:p>
        </w:tc>
        <w:tc>
          <w:tcPr>
            <w:tcW w:w="1990" w:type="dxa"/>
            <w:tcBorders>
              <w:top w:val="nil"/>
              <w:bottom w:val="single" w:sz="6" w:space="0" w:color="auto"/>
              <w:right w:val="single" w:sz="8" w:space="0" w:color="auto"/>
            </w:tcBorders>
            <w:shd w:val="clear" w:color="auto" w:fill="auto"/>
          </w:tcPr>
          <w:p w14:paraId="39AFC707" w14:textId="77777777" w:rsidR="00757B6A" w:rsidRPr="00911C2F" w:rsidRDefault="00757B6A" w:rsidP="00DE6E73">
            <w:pPr>
              <w:spacing w:before="0"/>
              <w:rPr>
                <w:rFonts w:ascii="Arial" w:hAnsi="Arial" w:cs="Arial"/>
                <w:bCs/>
                <w:sz w:val="18"/>
                <w:szCs w:val="18"/>
              </w:rPr>
            </w:pPr>
          </w:p>
        </w:tc>
      </w:tr>
      <w:tr w:rsidR="00757B6A" w:rsidRPr="00911C2F" w14:paraId="44971598" w14:textId="77777777" w:rsidTr="00757B6A">
        <w:tblPrEx>
          <w:tblCellMar>
            <w:left w:w="70" w:type="dxa"/>
            <w:right w:w="70" w:type="dxa"/>
          </w:tblCellMar>
        </w:tblPrEx>
        <w:trPr>
          <w:cantSplit/>
          <w:trHeight w:val="224"/>
        </w:trPr>
        <w:tc>
          <w:tcPr>
            <w:tcW w:w="9927" w:type="dxa"/>
            <w:gridSpan w:val="7"/>
            <w:tcBorders>
              <w:top w:val="single" w:sz="6" w:space="0" w:color="auto"/>
              <w:bottom w:val="single" w:sz="6" w:space="0" w:color="auto"/>
            </w:tcBorders>
            <w:shd w:val="clear" w:color="auto" w:fill="auto"/>
          </w:tcPr>
          <w:p w14:paraId="071826D9" w14:textId="51FD2C5E" w:rsidR="00757B6A" w:rsidRPr="00911C2F" w:rsidRDefault="00757B6A" w:rsidP="00D84933">
            <w:pPr>
              <w:ind w:left="3573" w:hanging="397"/>
              <w:rPr>
                <w:rFonts w:ascii="Arial" w:hAnsi="Arial" w:cs="Arial"/>
                <w:sz w:val="18"/>
                <w:szCs w:val="18"/>
              </w:rPr>
            </w:pPr>
            <w:r w:rsidRPr="00911C2F">
              <w:rPr>
                <w:rFonts w:ascii="Arial" w:hAnsi="Arial" w:cs="Arial"/>
                <w:bCs/>
                <w:sz w:val="18"/>
                <w:szCs w:val="18"/>
              </w:rPr>
              <w:tab/>
            </w:r>
            <w:r w:rsidRPr="00911C2F">
              <w:rPr>
                <w:rFonts w:ascii="Arial" w:hAnsi="Arial" w:cs="Arial"/>
                <w:bCs/>
                <w:sz w:val="18"/>
                <w:szCs w:val="18"/>
              </w:rPr>
              <w:tab/>
            </w:r>
            <w:r w:rsidRPr="00911C2F">
              <w:rPr>
                <w:rFonts w:ascii="Arial" w:hAnsi="Arial" w:cs="Arial"/>
                <w:bCs/>
                <w:sz w:val="18"/>
                <w:szCs w:val="18"/>
              </w:rPr>
              <w:tab/>
            </w:r>
            <w:r w:rsidRPr="00911C2F">
              <w:rPr>
                <w:rFonts w:ascii="Arial" w:hAnsi="Arial" w:cs="Arial"/>
                <w:bCs/>
                <w:sz w:val="18"/>
                <w:szCs w:val="18"/>
              </w:rPr>
              <w:tab/>
            </w:r>
            <w:r w:rsidRPr="00911C2F">
              <w:rPr>
                <w:rFonts w:ascii="Arial" w:hAnsi="Arial" w:cs="Arial"/>
                <w:bCs/>
                <w:sz w:val="18"/>
                <w:szCs w:val="18"/>
              </w:rPr>
              <w:tab/>
            </w:r>
            <w:r w:rsidRPr="00911C2F">
              <w:rPr>
                <w:rFonts w:ascii="Arial" w:hAnsi="Arial" w:cs="Arial"/>
                <w:bCs/>
                <w:i/>
                <w:sz w:val="18"/>
                <w:szCs w:val="18"/>
              </w:rPr>
              <w:t xml:space="preserve">Begutachter/in:  </w:t>
            </w:r>
            <w:r w:rsidRPr="00911C2F">
              <w:rPr>
                <w:rFonts w:ascii="Arial" w:hAnsi="Arial" w:cs="Arial"/>
                <w:b/>
                <w:szCs w:val="22"/>
              </w:rPr>
              <w:fldChar w:fldCharType="begin">
                <w:ffData>
                  <w:name w:val=""/>
                  <w:enabled/>
                  <w:calcOnExit w:val="0"/>
                  <w:textInput/>
                </w:ffData>
              </w:fldChar>
            </w:r>
            <w:r w:rsidRPr="00911C2F">
              <w:rPr>
                <w:rFonts w:ascii="Arial" w:hAnsi="Arial" w:cs="Arial"/>
                <w:b/>
                <w:szCs w:val="22"/>
              </w:rPr>
              <w:instrText xml:space="preserve"> FORMTEXT </w:instrText>
            </w:r>
            <w:r w:rsidRPr="00911C2F">
              <w:rPr>
                <w:rFonts w:ascii="Arial" w:hAnsi="Arial" w:cs="Arial"/>
                <w:b/>
                <w:szCs w:val="22"/>
              </w:rPr>
            </w:r>
            <w:r w:rsidRPr="00911C2F">
              <w:rPr>
                <w:rFonts w:ascii="Arial" w:hAnsi="Arial" w:cs="Arial"/>
                <w:b/>
                <w:szCs w:val="22"/>
              </w:rPr>
              <w:fldChar w:fldCharType="separate"/>
            </w:r>
            <w:r w:rsidRPr="00911C2F">
              <w:rPr>
                <w:rFonts w:ascii="Arial" w:hAnsi="Arial" w:cs="Arial"/>
                <w:b/>
                <w:noProof/>
                <w:szCs w:val="22"/>
              </w:rPr>
              <w:t> </w:t>
            </w:r>
            <w:r w:rsidRPr="00911C2F">
              <w:rPr>
                <w:rFonts w:ascii="Arial" w:hAnsi="Arial" w:cs="Arial"/>
                <w:b/>
                <w:noProof/>
                <w:szCs w:val="22"/>
              </w:rPr>
              <w:t> </w:t>
            </w:r>
            <w:r w:rsidRPr="00911C2F">
              <w:rPr>
                <w:rFonts w:ascii="Arial" w:hAnsi="Arial" w:cs="Arial"/>
                <w:b/>
                <w:noProof/>
                <w:szCs w:val="22"/>
              </w:rPr>
              <w:t> </w:t>
            </w:r>
            <w:r w:rsidRPr="00911C2F">
              <w:rPr>
                <w:rFonts w:ascii="Arial" w:hAnsi="Arial" w:cs="Arial"/>
                <w:b/>
                <w:noProof/>
                <w:szCs w:val="22"/>
              </w:rPr>
              <w:t> </w:t>
            </w:r>
            <w:r w:rsidRPr="00911C2F">
              <w:rPr>
                <w:rFonts w:ascii="Arial" w:hAnsi="Arial" w:cs="Arial"/>
                <w:b/>
                <w:noProof/>
                <w:szCs w:val="22"/>
              </w:rPr>
              <w:t> </w:t>
            </w:r>
            <w:r w:rsidRPr="00911C2F">
              <w:rPr>
                <w:rFonts w:ascii="Arial" w:hAnsi="Arial" w:cs="Arial"/>
                <w:b/>
                <w:szCs w:val="22"/>
              </w:rPr>
              <w:fldChar w:fldCharType="end"/>
            </w:r>
          </w:p>
        </w:tc>
      </w:tr>
    </w:tbl>
    <w:p w14:paraId="73243BFC" w14:textId="25054434" w:rsidR="00757B6A" w:rsidRPr="00665E50" w:rsidRDefault="00757B6A" w:rsidP="00757B6A">
      <w:pPr>
        <w:rPr>
          <w:rFonts w:ascii="Arial" w:hAnsi="Arial" w:cs="Arial"/>
        </w:rPr>
      </w:pPr>
    </w:p>
    <w:p w14:paraId="5616561B" w14:textId="77777777" w:rsidR="00AE02F2" w:rsidRPr="00665E50" w:rsidRDefault="00AE02F2" w:rsidP="00757B6A">
      <w:pPr>
        <w:rPr>
          <w:rFonts w:ascii="Arial" w:hAnsi="Arial" w:cs="Arial"/>
        </w:rPr>
      </w:pPr>
    </w:p>
    <w:tbl>
      <w:tblPr>
        <w:tblW w:w="9927" w:type="dxa"/>
        <w:tblInd w:w="75" w:type="dxa"/>
        <w:tblBorders>
          <w:top w:val="single" w:sz="6" w:space="0" w:color="auto"/>
          <w:left w:val="single" w:sz="6" w:space="0" w:color="auto"/>
          <w:bottom w:val="single" w:sz="6" w:space="0" w:color="auto"/>
          <w:right w:val="single" w:sz="6" w:space="0" w:color="auto"/>
        </w:tblBorders>
        <w:tblCellMar>
          <w:left w:w="79" w:type="dxa"/>
          <w:right w:w="79" w:type="dxa"/>
        </w:tblCellMar>
        <w:tblLook w:val="0000" w:firstRow="0" w:lastRow="0" w:firstColumn="0" w:lastColumn="0" w:noHBand="0" w:noVBand="0"/>
      </w:tblPr>
      <w:tblGrid>
        <w:gridCol w:w="1278"/>
        <w:gridCol w:w="1983"/>
        <w:gridCol w:w="283"/>
        <w:gridCol w:w="1559"/>
        <w:gridCol w:w="1419"/>
        <w:gridCol w:w="1415"/>
        <w:gridCol w:w="1990"/>
      </w:tblGrid>
      <w:tr w:rsidR="00757B6A" w:rsidRPr="00911C2F" w14:paraId="31FAFC95" w14:textId="77777777" w:rsidTr="00757B6A">
        <w:trPr>
          <w:cantSplit/>
        </w:trPr>
        <w:tc>
          <w:tcPr>
            <w:tcW w:w="9927" w:type="dxa"/>
            <w:gridSpan w:val="7"/>
            <w:tcBorders>
              <w:bottom w:val="nil"/>
            </w:tcBorders>
          </w:tcPr>
          <w:p w14:paraId="501E3599" w14:textId="4B61E0C8" w:rsidR="00757B6A" w:rsidRPr="00911C2F" w:rsidRDefault="00757B6A" w:rsidP="00D84933">
            <w:pPr>
              <w:keepLines/>
              <w:tabs>
                <w:tab w:val="left" w:pos="630"/>
                <w:tab w:val="left" w:pos="913"/>
              </w:tabs>
              <w:spacing w:before="60" w:after="60" w:line="240" w:lineRule="exact"/>
              <w:ind w:left="62"/>
              <w:rPr>
                <w:rFonts w:ascii="Arial" w:hAnsi="Arial" w:cs="Arial"/>
                <w:b/>
                <w:sz w:val="18"/>
              </w:rPr>
            </w:pPr>
            <w:proofErr w:type="spellStart"/>
            <w:r w:rsidRPr="00911C2F">
              <w:rPr>
                <w:rFonts w:ascii="Arial" w:hAnsi="Arial" w:cs="Arial"/>
                <w:b/>
                <w:lang w:val="fr-FR"/>
              </w:rPr>
              <w:t>Empfehlung</w:t>
            </w:r>
            <w:proofErr w:type="spellEnd"/>
            <w:r w:rsidRPr="00911C2F">
              <w:rPr>
                <w:rFonts w:ascii="Arial" w:hAnsi="Arial" w:cs="Arial"/>
                <w:b/>
                <w:lang w:val="fr-FR"/>
              </w:rPr>
              <w:t xml:space="preserve"> </w:t>
            </w:r>
            <w:proofErr w:type="spellStart"/>
            <w:r w:rsidRPr="00911C2F">
              <w:rPr>
                <w:rFonts w:ascii="Arial" w:hAnsi="Arial" w:cs="Arial"/>
                <w:b/>
                <w:lang w:val="fr-FR"/>
              </w:rPr>
              <w:t>zur</w:t>
            </w:r>
            <w:proofErr w:type="spellEnd"/>
            <w:r w:rsidRPr="00911C2F">
              <w:rPr>
                <w:rFonts w:ascii="Arial" w:hAnsi="Arial" w:cs="Arial"/>
                <w:b/>
                <w:lang w:val="fr-FR"/>
              </w:rPr>
              <w:t xml:space="preserve"> </w:t>
            </w:r>
            <w:proofErr w:type="spellStart"/>
            <w:r w:rsidRPr="00911C2F">
              <w:rPr>
                <w:rFonts w:ascii="Arial" w:hAnsi="Arial" w:cs="Arial"/>
                <w:b/>
                <w:lang w:val="fr-FR"/>
              </w:rPr>
              <w:t>Anerkennung</w:t>
            </w:r>
            <w:proofErr w:type="spellEnd"/>
            <w:r w:rsidR="000720CD" w:rsidRPr="00911C2F">
              <w:rPr>
                <w:rFonts w:ascii="Arial" w:hAnsi="Arial" w:cs="Arial"/>
                <w:b/>
                <w:lang w:val="fr-FR"/>
              </w:rPr>
              <w:t>/</w:t>
            </w:r>
            <w:proofErr w:type="spellStart"/>
            <w:r w:rsidR="000720CD" w:rsidRPr="00911C2F">
              <w:rPr>
                <w:rFonts w:ascii="Arial" w:hAnsi="Arial" w:cs="Arial"/>
                <w:b/>
                <w:lang w:val="fr-FR"/>
              </w:rPr>
              <w:t>Akkreditierung</w:t>
            </w:r>
            <w:proofErr w:type="spellEnd"/>
            <w:r w:rsidRPr="00911C2F">
              <w:rPr>
                <w:rFonts w:ascii="Arial" w:hAnsi="Arial" w:cs="Arial"/>
                <w:b/>
                <w:lang w:val="fr-FR"/>
              </w:rPr>
              <w:t xml:space="preserve"> </w:t>
            </w:r>
            <w:proofErr w:type="spellStart"/>
            <w:r w:rsidRPr="00911C2F">
              <w:rPr>
                <w:rFonts w:ascii="Arial" w:hAnsi="Arial" w:cs="Arial"/>
                <w:b/>
                <w:lang w:val="fr-FR"/>
              </w:rPr>
              <w:t>durch</w:t>
            </w:r>
            <w:proofErr w:type="spellEnd"/>
            <w:r w:rsidRPr="00911C2F">
              <w:rPr>
                <w:rFonts w:ascii="Arial" w:hAnsi="Arial" w:cs="Arial"/>
                <w:b/>
                <w:lang w:val="fr-FR"/>
              </w:rPr>
              <w:t xml:space="preserve"> den/die </w:t>
            </w:r>
            <w:proofErr w:type="spellStart"/>
            <w:r w:rsidRPr="00911C2F">
              <w:rPr>
                <w:rFonts w:ascii="Arial" w:hAnsi="Arial" w:cs="Arial"/>
                <w:b/>
                <w:lang w:val="fr-FR"/>
              </w:rPr>
              <w:t>Ansprechpartner</w:t>
            </w:r>
            <w:proofErr w:type="spellEnd"/>
            <w:r w:rsidRPr="00911C2F">
              <w:rPr>
                <w:rFonts w:ascii="Arial" w:hAnsi="Arial" w:cs="Arial"/>
                <w:b/>
                <w:lang w:val="fr-FR"/>
              </w:rPr>
              <w:t xml:space="preserve">/in </w:t>
            </w:r>
            <w:proofErr w:type="spellStart"/>
            <w:r w:rsidRPr="00911C2F">
              <w:rPr>
                <w:rFonts w:ascii="Arial" w:hAnsi="Arial" w:cs="Arial"/>
                <w:b/>
                <w:lang w:val="fr-FR"/>
              </w:rPr>
              <w:t>BeB</w:t>
            </w:r>
            <w:proofErr w:type="spellEnd"/>
            <w:r w:rsidRPr="00911C2F">
              <w:rPr>
                <w:rFonts w:ascii="Arial" w:hAnsi="Arial" w:cs="Arial"/>
                <w:b/>
                <w:lang w:val="fr-FR"/>
              </w:rPr>
              <w:t xml:space="preserve"> </w:t>
            </w:r>
          </w:p>
        </w:tc>
      </w:tr>
      <w:tr w:rsidR="00757B6A" w:rsidRPr="00911C2F" w14:paraId="3AE4B692" w14:textId="77777777" w:rsidTr="00757B6A">
        <w:tblPrEx>
          <w:tblCellMar>
            <w:left w:w="70" w:type="dxa"/>
            <w:right w:w="70" w:type="dxa"/>
          </w:tblCellMar>
        </w:tblPrEx>
        <w:trPr>
          <w:cantSplit/>
          <w:trHeight w:val="491"/>
        </w:trPr>
        <w:tc>
          <w:tcPr>
            <w:tcW w:w="3261" w:type="dxa"/>
            <w:gridSpan w:val="2"/>
            <w:tcBorders>
              <w:top w:val="nil"/>
              <w:bottom w:val="single" w:sz="4" w:space="0" w:color="auto"/>
            </w:tcBorders>
            <w:shd w:val="clear" w:color="auto" w:fill="auto"/>
          </w:tcPr>
          <w:p w14:paraId="04B8BD58" w14:textId="77777777" w:rsidR="00757B6A" w:rsidRPr="00911C2F" w:rsidRDefault="00757B6A" w:rsidP="00757B6A">
            <w:pPr>
              <w:tabs>
                <w:tab w:val="left" w:pos="2766"/>
              </w:tabs>
              <w:spacing w:before="60" w:after="60"/>
              <w:rPr>
                <w:rFonts w:ascii="Arial" w:hAnsi="Arial" w:cs="Arial"/>
                <w:bCs/>
                <w:szCs w:val="22"/>
              </w:rPr>
            </w:pPr>
          </w:p>
        </w:tc>
        <w:tc>
          <w:tcPr>
            <w:tcW w:w="3261" w:type="dxa"/>
            <w:gridSpan w:val="3"/>
            <w:tcBorders>
              <w:top w:val="nil"/>
              <w:bottom w:val="single" w:sz="4" w:space="0" w:color="auto"/>
            </w:tcBorders>
            <w:shd w:val="clear" w:color="auto" w:fill="auto"/>
          </w:tcPr>
          <w:p w14:paraId="3E448AF2" w14:textId="77777777" w:rsidR="00757B6A" w:rsidRPr="00911C2F" w:rsidRDefault="00C772B8" w:rsidP="00757B6A">
            <w:pPr>
              <w:spacing w:before="60" w:after="60"/>
              <w:rPr>
                <w:rFonts w:ascii="Arial" w:hAnsi="Arial" w:cs="Arial"/>
                <w:bCs/>
                <w:szCs w:val="22"/>
              </w:rPr>
            </w:pPr>
            <w:sdt>
              <w:sdtPr>
                <w:rPr>
                  <w:rFonts w:ascii="Arial" w:hAnsi="Arial" w:cs="Arial"/>
                  <w:sz w:val="24"/>
                </w:rPr>
                <w:id w:val="1961380891"/>
                <w14:checkbox>
                  <w14:checked w14:val="0"/>
                  <w14:checkedState w14:val="2612" w14:font="MS Gothic"/>
                  <w14:uncheckedState w14:val="2610" w14:font="MS Gothic"/>
                </w14:checkbox>
              </w:sdtPr>
              <w:sdtEndPr/>
              <w:sdtContent>
                <w:r w:rsidR="00757B6A" w:rsidRPr="00911C2F">
                  <w:rPr>
                    <w:rFonts w:ascii="Segoe UI Symbol" w:eastAsia="MS Gothic" w:hAnsi="Segoe UI Symbol" w:cs="Segoe UI Symbol"/>
                    <w:sz w:val="24"/>
                  </w:rPr>
                  <w:t>☐</w:t>
                </w:r>
              </w:sdtContent>
            </w:sdt>
            <w:r w:rsidR="00757B6A" w:rsidRPr="00911C2F">
              <w:rPr>
                <w:rFonts w:ascii="Arial" w:hAnsi="Arial" w:cs="Arial"/>
                <w:sz w:val="24"/>
              </w:rPr>
              <w:t xml:space="preserve">  </w:t>
            </w:r>
            <w:r w:rsidR="00757B6A" w:rsidRPr="00911C2F">
              <w:rPr>
                <w:rFonts w:ascii="Arial" w:hAnsi="Arial" w:cs="Arial"/>
                <w:sz w:val="24"/>
                <w:szCs w:val="22"/>
              </w:rPr>
              <w:t xml:space="preserve">  </w:t>
            </w:r>
            <w:r w:rsidR="00757B6A" w:rsidRPr="00911C2F">
              <w:rPr>
                <w:rFonts w:ascii="Arial" w:hAnsi="Arial" w:cs="Arial"/>
                <w:szCs w:val="22"/>
              </w:rPr>
              <w:t>Ja</w:t>
            </w:r>
            <w:r w:rsidR="00757B6A" w:rsidRPr="00911C2F" w:rsidDel="00A71FDF">
              <w:rPr>
                <w:rFonts w:ascii="Arial" w:hAnsi="Arial" w:cs="Arial"/>
                <w:bCs/>
                <w:szCs w:val="22"/>
              </w:rPr>
              <w:t xml:space="preserve"> </w:t>
            </w:r>
          </w:p>
        </w:tc>
        <w:tc>
          <w:tcPr>
            <w:tcW w:w="3405" w:type="dxa"/>
            <w:gridSpan w:val="2"/>
            <w:tcBorders>
              <w:top w:val="nil"/>
              <w:bottom w:val="single" w:sz="4" w:space="0" w:color="auto"/>
            </w:tcBorders>
            <w:shd w:val="clear" w:color="auto" w:fill="auto"/>
          </w:tcPr>
          <w:p w14:paraId="669345AC" w14:textId="77777777" w:rsidR="00757B6A" w:rsidRPr="00911C2F" w:rsidRDefault="00C772B8" w:rsidP="00757B6A">
            <w:pPr>
              <w:spacing w:before="60" w:after="60"/>
              <w:rPr>
                <w:rFonts w:ascii="Arial" w:hAnsi="Arial" w:cs="Arial"/>
                <w:bCs/>
                <w:szCs w:val="22"/>
              </w:rPr>
            </w:pPr>
            <w:sdt>
              <w:sdtPr>
                <w:rPr>
                  <w:rFonts w:ascii="Arial" w:hAnsi="Arial" w:cs="Arial"/>
                  <w:sz w:val="24"/>
                </w:rPr>
                <w:id w:val="-158622699"/>
                <w14:checkbox>
                  <w14:checked w14:val="0"/>
                  <w14:checkedState w14:val="2612" w14:font="MS Gothic"/>
                  <w14:uncheckedState w14:val="2610" w14:font="MS Gothic"/>
                </w14:checkbox>
              </w:sdtPr>
              <w:sdtEndPr/>
              <w:sdtContent>
                <w:r w:rsidR="00757B6A" w:rsidRPr="00911C2F">
                  <w:rPr>
                    <w:rFonts w:ascii="Segoe UI Symbol" w:eastAsia="MS Gothic" w:hAnsi="Segoe UI Symbol" w:cs="Segoe UI Symbol"/>
                    <w:sz w:val="24"/>
                  </w:rPr>
                  <w:t>☐</w:t>
                </w:r>
              </w:sdtContent>
            </w:sdt>
            <w:r w:rsidR="00757B6A" w:rsidRPr="00911C2F">
              <w:rPr>
                <w:rFonts w:ascii="Arial" w:hAnsi="Arial" w:cs="Arial"/>
                <w:sz w:val="24"/>
              </w:rPr>
              <w:t xml:space="preserve"> </w:t>
            </w:r>
            <w:r w:rsidR="00757B6A" w:rsidRPr="00911C2F">
              <w:rPr>
                <w:rFonts w:ascii="Arial" w:hAnsi="Arial" w:cs="Arial"/>
                <w:sz w:val="24"/>
                <w:szCs w:val="22"/>
              </w:rPr>
              <w:t xml:space="preserve">  </w:t>
            </w:r>
            <w:r w:rsidR="00757B6A" w:rsidRPr="00911C2F">
              <w:rPr>
                <w:rFonts w:ascii="Arial" w:hAnsi="Arial" w:cs="Arial"/>
                <w:szCs w:val="22"/>
              </w:rPr>
              <w:t>Nein</w:t>
            </w:r>
          </w:p>
        </w:tc>
      </w:tr>
      <w:tr w:rsidR="00757B6A" w:rsidRPr="00911C2F" w14:paraId="7D7C0263" w14:textId="77777777" w:rsidTr="00757B6A">
        <w:tblPrEx>
          <w:tblCellMar>
            <w:left w:w="70" w:type="dxa"/>
            <w:right w:w="70" w:type="dxa"/>
          </w:tblCellMar>
        </w:tblPrEx>
        <w:trPr>
          <w:cantSplit/>
          <w:trHeight w:val="850"/>
        </w:trPr>
        <w:tc>
          <w:tcPr>
            <w:tcW w:w="9927" w:type="dxa"/>
            <w:gridSpan w:val="7"/>
            <w:tcBorders>
              <w:top w:val="nil"/>
              <w:bottom w:val="single" w:sz="4" w:space="0" w:color="auto"/>
            </w:tcBorders>
            <w:shd w:val="clear" w:color="auto" w:fill="auto"/>
          </w:tcPr>
          <w:p w14:paraId="733CC5C5" w14:textId="77777777" w:rsidR="00757B6A" w:rsidRPr="00911C2F" w:rsidRDefault="00757B6A" w:rsidP="00757B6A">
            <w:pPr>
              <w:rPr>
                <w:rFonts w:ascii="Arial" w:hAnsi="Arial" w:cs="Arial"/>
                <w:bCs/>
                <w:sz w:val="18"/>
                <w:szCs w:val="18"/>
              </w:rPr>
            </w:pPr>
            <w:r w:rsidRPr="00911C2F">
              <w:rPr>
                <w:rFonts w:ascii="Arial" w:hAnsi="Arial" w:cs="Arial"/>
                <w:bCs/>
                <w:sz w:val="18"/>
                <w:szCs w:val="18"/>
              </w:rPr>
              <w:t>Ggf. Auflagen/ Stellungnahme:</w:t>
            </w:r>
          </w:p>
        </w:tc>
      </w:tr>
      <w:tr w:rsidR="00757B6A" w:rsidRPr="00911C2F" w14:paraId="62781E8A" w14:textId="77777777" w:rsidTr="00DE6E73">
        <w:tblPrEx>
          <w:tblCellMar>
            <w:left w:w="70" w:type="dxa"/>
            <w:right w:w="70" w:type="dxa"/>
          </w:tblCellMar>
        </w:tblPrEx>
        <w:trPr>
          <w:cantSplit/>
          <w:trHeight w:val="599"/>
        </w:trPr>
        <w:tc>
          <w:tcPr>
            <w:tcW w:w="1278" w:type="dxa"/>
            <w:tcBorders>
              <w:top w:val="single" w:sz="4" w:space="0" w:color="auto"/>
              <w:left w:val="single" w:sz="8" w:space="0" w:color="auto"/>
              <w:bottom w:val="single" w:sz="4" w:space="0" w:color="auto"/>
            </w:tcBorders>
            <w:shd w:val="clear" w:color="auto" w:fill="auto"/>
            <w:vAlign w:val="bottom"/>
          </w:tcPr>
          <w:p w14:paraId="1974787E" w14:textId="77777777" w:rsidR="00757B6A" w:rsidRPr="00911C2F" w:rsidRDefault="00757B6A" w:rsidP="00757B6A">
            <w:pPr>
              <w:rPr>
                <w:rFonts w:ascii="Arial" w:hAnsi="Arial" w:cs="Arial"/>
                <w:bCs/>
                <w:sz w:val="18"/>
                <w:szCs w:val="18"/>
              </w:rPr>
            </w:pPr>
            <w:r w:rsidRPr="00911C2F">
              <w:rPr>
                <w:rFonts w:ascii="Arial" w:hAnsi="Arial" w:cs="Arial"/>
                <w:bCs/>
                <w:sz w:val="18"/>
                <w:szCs w:val="18"/>
              </w:rPr>
              <w:t>Ort / Datum:</w:t>
            </w:r>
          </w:p>
        </w:tc>
        <w:tc>
          <w:tcPr>
            <w:tcW w:w="1983" w:type="dxa"/>
            <w:tcBorders>
              <w:top w:val="single" w:sz="4" w:space="0" w:color="auto"/>
              <w:bottom w:val="single" w:sz="4" w:space="0" w:color="auto"/>
              <w:right w:val="nil"/>
            </w:tcBorders>
            <w:shd w:val="clear" w:color="auto" w:fill="auto"/>
            <w:vAlign w:val="bottom"/>
          </w:tcPr>
          <w:p w14:paraId="243F3C3D" w14:textId="77777777" w:rsidR="00757B6A" w:rsidRPr="00911C2F" w:rsidRDefault="00757B6A" w:rsidP="00757B6A">
            <w:pPr>
              <w:rPr>
                <w:rFonts w:ascii="Arial" w:hAnsi="Arial" w:cs="Arial"/>
                <w:bCs/>
                <w:sz w:val="18"/>
                <w:szCs w:val="18"/>
              </w:rPr>
            </w:pPr>
            <w:r w:rsidRPr="00911C2F">
              <w:rPr>
                <w:rFonts w:ascii="Arial" w:hAnsi="Arial" w:cs="Arial"/>
                <w:sz w:val="18"/>
                <w:szCs w:val="18"/>
              </w:rPr>
              <w:t>Bonn, TT.MM.JJJJ</w:t>
            </w:r>
          </w:p>
        </w:tc>
        <w:tc>
          <w:tcPr>
            <w:tcW w:w="283" w:type="dxa"/>
            <w:tcBorders>
              <w:top w:val="single" w:sz="4" w:space="0" w:color="auto"/>
              <w:left w:val="nil"/>
              <w:bottom w:val="single" w:sz="4" w:space="0" w:color="auto"/>
              <w:right w:val="nil"/>
            </w:tcBorders>
            <w:shd w:val="clear" w:color="auto" w:fill="auto"/>
          </w:tcPr>
          <w:p w14:paraId="28F6A80F" w14:textId="77777777" w:rsidR="00757B6A" w:rsidRPr="00911C2F" w:rsidRDefault="00757B6A" w:rsidP="00757B6A">
            <w:pPr>
              <w:rPr>
                <w:rFonts w:ascii="Arial" w:hAnsi="Arial" w:cs="Arial"/>
                <w:bCs/>
                <w:sz w:val="18"/>
                <w:szCs w:val="18"/>
              </w:rPr>
            </w:pPr>
          </w:p>
        </w:tc>
        <w:tc>
          <w:tcPr>
            <w:tcW w:w="1559" w:type="dxa"/>
            <w:tcBorders>
              <w:top w:val="single" w:sz="4" w:space="0" w:color="auto"/>
              <w:left w:val="nil"/>
              <w:bottom w:val="single" w:sz="4" w:space="0" w:color="auto"/>
            </w:tcBorders>
            <w:shd w:val="clear" w:color="auto" w:fill="auto"/>
            <w:vAlign w:val="bottom"/>
          </w:tcPr>
          <w:p w14:paraId="199A0E42" w14:textId="77777777" w:rsidR="00757B6A" w:rsidRPr="00911C2F" w:rsidRDefault="00757B6A" w:rsidP="00757B6A">
            <w:pPr>
              <w:rPr>
                <w:rFonts w:ascii="Arial" w:hAnsi="Arial" w:cs="Arial"/>
                <w:bCs/>
                <w:sz w:val="18"/>
                <w:szCs w:val="18"/>
              </w:rPr>
            </w:pPr>
            <w:r w:rsidRPr="00911C2F">
              <w:rPr>
                <w:rFonts w:ascii="Arial" w:hAnsi="Arial" w:cs="Arial"/>
                <w:bCs/>
                <w:sz w:val="18"/>
                <w:szCs w:val="18"/>
              </w:rPr>
              <w:t>Unterschrift:</w:t>
            </w:r>
          </w:p>
        </w:tc>
        <w:tc>
          <w:tcPr>
            <w:tcW w:w="2834" w:type="dxa"/>
            <w:gridSpan w:val="2"/>
            <w:tcBorders>
              <w:top w:val="single" w:sz="4" w:space="0" w:color="auto"/>
              <w:bottom w:val="single" w:sz="4" w:space="0" w:color="auto"/>
            </w:tcBorders>
            <w:shd w:val="clear" w:color="auto" w:fill="auto"/>
            <w:vAlign w:val="bottom"/>
          </w:tcPr>
          <w:p w14:paraId="4621C667" w14:textId="77777777" w:rsidR="00757B6A" w:rsidRPr="00911C2F" w:rsidRDefault="00757B6A" w:rsidP="00757B6A">
            <w:pPr>
              <w:rPr>
                <w:rFonts w:ascii="Arial" w:hAnsi="Arial" w:cs="Arial"/>
                <w:bCs/>
                <w:sz w:val="18"/>
                <w:szCs w:val="18"/>
              </w:rPr>
            </w:pPr>
          </w:p>
        </w:tc>
        <w:tc>
          <w:tcPr>
            <w:tcW w:w="1990" w:type="dxa"/>
            <w:tcBorders>
              <w:top w:val="nil"/>
              <w:bottom w:val="single" w:sz="6" w:space="0" w:color="auto"/>
              <w:right w:val="single" w:sz="8" w:space="0" w:color="auto"/>
            </w:tcBorders>
            <w:shd w:val="clear" w:color="auto" w:fill="auto"/>
          </w:tcPr>
          <w:p w14:paraId="18C541C0" w14:textId="77777777" w:rsidR="00757B6A" w:rsidRPr="00911C2F" w:rsidRDefault="00757B6A" w:rsidP="00757B6A">
            <w:pPr>
              <w:rPr>
                <w:rFonts w:ascii="Arial" w:hAnsi="Arial" w:cs="Arial"/>
                <w:bCs/>
                <w:sz w:val="18"/>
                <w:szCs w:val="18"/>
              </w:rPr>
            </w:pPr>
          </w:p>
        </w:tc>
      </w:tr>
      <w:tr w:rsidR="00757B6A" w:rsidRPr="00911C2F" w14:paraId="5654BC47" w14:textId="77777777" w:rsidTr="00757B6A">
        <w:tblPrEx>
          <w:tblCellMar>
            <w:left w:w="70" w:type="dxa"/>
            <w:right w:w="70" w:type="dxa"/>
          </w:tblCellMar>
        </w:tblPrEx>
        <w:trPr>
          <w:cantSplit/>
          <w:trHeight w:val="224"/>
        </w:trPr>
        <w:tc>
          <w:tcPr>
            <w:tcW w:w="9927" w:type="dxa"/>
            <w:gridSpan w:val="7"/>
            <w:tcBorders>
              <w:top w:val="single" w:sz="6" w:space="0" w:color="auto"/>
              <w:bottom w:val="single" w:sz="6" w:space="0" w:color="auto"/>
            </w:tcBorders>
            <w:shd w:val="clear" w:color="auto" w:fill="auto"/>
          </w:tcPr>
          <w:p w14:paraId="35389263" w14:textId="77777777" w:rsidR="00757B6A" w:rsidRPr="00911C2F" w:rsidRDefault="00757B6A" w:rsidP="00D84933">
            <w:pPr>
              <w:ind w:left="1191"/>
              <w:rPr>
                <w:rFonts w:ascii="Arial" w:hAnsi="Arial" w:cs="Arial"/>
                <w:sz w:val="18"/>
                <w:szCs w:val="18"/>
              </w:rPr>
            </w:pPr>
            <w:r w:rsidRPr="00911C2F">
              <w:rPr>
                <w:rFonts w:ascii="Arial" w:hAnsi="Arial" w:cs="Arial"/>
                <w:bCs/>
                <w:sz w:val="18"/>
                <w:szCs w:val="18"/>
              </w:rPr>
              <w:tab/>
            </w:r>
            <w:r w:rsidRPr="00911C2F">
              <w:rPr>
                <w:rFonts w:ascii="Arial" w:hAnsi="Arial" w:cs="Arial"/>
                <w:bCs/>
                <w:sz w:val="18"/>
                <w:szCs w:val="18"/>
              </w:rPr>
              <w:tab/>
            </w:r>
            <w:r w:rsidRPr="00911C2F">
              <w:rPr>
                <w:rFonts w:ascii="Arial" w:hAnsi="Arial" w:cs="Arial"/>
                <w:bCs/>
                <w:sz w:val="18"/>
                <w:szCs w:val="18"/>
              </w:rPr>
              <w:tab/>
            </w:r>
            <w:r w:rsidRPr="00911C2F">
              <w:rPr>
                <w:rFonts w:ascii="Arial" w:hAnsi="Arial" w:cs="Arial"/>
                <w:bCs/>
                <w:sz w:val="18"/>
                <w:szCs w:val="18"/>
              </w:rPr>
              <w:tab/>
            </w:r>
            <w:r w:rsidRPr="00911C2F">
              <w:rPr>
                <w:rFonts w:ascii="Arial" w:hAnsi="Arial" w:cs="Arial"/>
                <w:bCs/>
                <w:sz w:val="18"/>
                <w:szCs w:val="18"/>
              </w:rPr>
              <w:tab/>
            </w:r>
            <w:r w:rsidRPr="00911C2F">
              <w:rPr>
                <w:rFonts w:ascii="Arial" w:hAnsi="Arial" w:cs="Arial"/>
                <w:bCs/>
                <w:sz w:val="18"/>
                <w:szCs w:val="18"/>
              </w:rPr>
              <w:tab/>
            </w:r>
            <w:r w:rsidRPr="00911C2F">
              <w:rPr>
                <w:rFonts w:ascii="Arial" w:hAnsi="Arial" w:cs="Arial"/>
                <w:bCs/>
                <w:sz w:val="18"/>
                <w:szCs w:val="18"/>
              </w:rPr>
              <w:tab/>
            </w:r>
            <w:r w:rsidRPr="00911C2F">
              <w:rPr>
                <w:rFonts w:ascii="Arial" w:hAnsi="Arial" w:cs="Arial"/>
                <w:bCs/>
                <w:sz w:val="18"/>
                <w:szCs w:val="18"/>
              </w:rPr>
              <w:tab/>
              <w:t xml:space="preserve">    </w:t>
            </w:r>
            <w:r w:rsidRPr="00911C2F">
              <w:rPr>
                <w:rFonts w:ascii="Arial" w:hAnsi="Arial" w:cs="Arial"/>
                <w:bCs/>
                <w:i/>
                <w:sz w:val="18"/>
                <w:szCs w:val="18"/>
              </w:rPr>
              <w:t xml:space="preserve">Ansprechpartner/in </w:t>
            </w:r>
            <w:proofErr w:type="spellStart"/>
            <w:r w:rsidRPr="00911C2F">
              <w:rPr>
                <w:rFonts w:ascii="Arial" w:hAnsi="Arial" w:cs="Arial"/>
                <w:bCs/>
                <w:i/>
                <w:sz w:val="18"/>
                <w:szCs w:val="18"/>
              </w:rPr>
              <w:t>BeB</w:t>
            </w:r>
            <w:proofErr w:type="spellEnd"/>
            <w:r w:rsidRPr="00911C2F">
              <w:rPr>
                <w:rFonts w:ascii="Arial" w:hAnsi="Arial" w:cs="Arial"/>
                <w:bCs/>
                <w:i/>
                <w:sz w:val="18"/>
                <w:szCs w:val="18"/>
              </w:rPr>
              <w:t xml:space="preserve">: </w:t>
            </w:r>
            <w:r w:rsidRPr="00911C2F">
              <w:rPr>
                <w:rFonts w:ascii="Arial" w:hAnsi="Arial" w:cs="Arial"/>
                <w:b/>
                <w:szCs w:val="22"/>
              </w:rPr>
              <w:fldChar w:fldCharType="begin">
                <w:ffData>
                  <w:name w:val=""/>
                  <w:enabled/>
                  <w:calcOnExit w:val="0"/>
                  <w:textInput/>
                </w:ffData>
              </w:fldChar>
            </w:r>
            <w:r w:rsidRPr="00911C2F">
              <w:rPr>
                <w:rFonts w:ascii="Arial" w:hAnsi="Arial" w:cs="Arial"/>
                <w:b/>
                <w:szCs w:val="22"/>
              </w:rPr>
              <w:instrText xml:space="preserve"> FORMTEXT </w:instrText>
            </w:r>
            <w:r w:rsidRPr="00911C2F">
              <w:rPr>
                <w:rFonts w:ascii="Arial" w:hAnsi="Arial" w:cs="Arial"/>
                <w:b/>
                <w:szCs w:val="22"/>
              </w:rPr>
            </w:r>
            <w:r w:rsidRPr="00911C2F">
              <w:rPr>
                <w:rFonts w:ascii="Arial" w:hAnsi="Arial" w:cs="Arial"/>
                <w:b/>
                <w:szCs w:val="22"/>
              </w:rPr>
              <w:fldChar w:fldCharType="separate"/>
            </w:r>
            <w:r w:rsidRPr="00911C2F">
              <w:rPr>
                <w:rFonts w:ascii="Arial" w:hAnsi="Arial" w:cs="Arial"/>
                <w:b/>
                <w:noProof/>
                <w:szCs w:val="22"/>
              </w:rPr>
              <w:t> </w:t>
            </w:r>
            <w:r w:rsidRPr="00911C2F">
              <w:rPr>
                <w:rFonts w:ascii="Arial" w:hAnsi="Arial" w:cs="Arial"/>
                <w:b/>
                <w:noProof/>
                <w:szCs w:val="22"/>
              </w:rPr>
              <w:t> </w:t>
            </w:r>
            <w:r w:rsidRPr="00911C2F">
              <w:rPr>
                <w:rFonts w:ascii="Arial" w:hAnsi="Arial" w:cs="Arial"/>
                <w:b/>
                <w:noProof/>
                <w:szCs w:val="22"/>
              </w:rPr>
              <w:t> </w:t>
            </w:r>
            <w:r w:rsidRPr="00911C2F">
              <w:rPr>
                <w:rFonts w:ascii="Arial" w:hAnsi="Arial" w:cs="Arial"/>
                <w:b/>
                <w:noProof/>
                <w:szCs w:val="22"/>
              </w:rPr>
              <w:t> </w:t>
            </w:r>
            <w:r w:rsidRPr="00911C2F">
              <w:rPr>
                <w:rFonts w:ascii="Arial" w:hAnsi="Arial" w:cs="Arial"/>
                <w:b/>
                <w:noProof/>
                <w:szCs w:val="22"/>
              </w:rPr>
              <w:t> </w:t>
            </w:r>
            <w:r w:rsidRPr="00911C2F">
              <w:rPr>
                <w:rFonts w:ascii="Arial" w:hAnsi="Arial" w:cs="Arial"/>
                <w:b/>
                <w:szCs w:val="22"/>
              </w:rPr>
              <w:fldChar w:fldCharType="end"/>
            </w:r>
          </w:p>
        </w:tc>
      </w:tr>
    </w:tbl>
    <w:p w14:paraId="136C2763" w14:textId="00798C9C" w:rsidR="009E2222" w:rsidRPr="00665E50" w:rsidRDefault="009E2222">
      <w:pPr>
        <w:spacing w:after="40"/>
        <w:rPr>
          <w:rFonts w:ascii="Arial" w:hAnsi="Arial" w:cs="Arial"/>
          <w:sz w:val="12"/>
          <w:szCs w:val="12"/>
        </w:rPr>
      </w:pPr>
    </w:p>
    <w:p w14:paraId="5213E20F" w14:textId="47F5AC63" w:rsidR="007954E9" w:rsidRPr="00665E50" w:rsidRDefault="007954E9">
      <w:pPr>
        <w:spacing w:after="40"/>
        <w:rPr>
          <w:rFonts w:ascii="Arial" w:hAnsi="Arial" w:cs="Arial"/>
          <w:sz w:val="12"/>
          <w:szCs w:val="12"/>
        </w:rPr>
      </w:pPr>
    </w:p>
    <w:p w14:paraId="36E328F5" w14:textId="70243AD8" w:rsidR="007954E9" w:rsidRDefault="007954E9">
      <w:pPr>
        <w:spacing w:after="40"/>
        <w:rPr>
          <w:rFonts w:ascii="Arial" w:hAnsi="Arial" w:cs="Arial"/>
          <w:sz w:val="12"/>
          <w:szCs w:val="12"/>
        </w:rPr>
      </w:pPr>
    </w:p>
    <w:p w14:paraId="38F2521A" w14:textId="546F4A58" w:rsidR="007954E9" w:rsidRDefault="007954E9">
      <w:pPr>
        <w:spacing w:after="40"/>
        <w:rPr>
          <w:rFonts w:ascii="Arial" w:hAnsi="Arial" w:cs="Arial"/>
          <w:sz w:val="12"/>
          <w:szCs w:val="12"/>
        </w:rPr>
      </w:pPr>
    </w:p>
    <w:p w14:paraId="4C840608" w14:textId="5921C9DB" w:rsidR="007954E9" w:rsidRDefault="007954E9">
      <w:pPr>
        <w:spacing w:after="40"/>
        <w:rPr>
          <w:rFonts w:ascii="Arial" w:hAnsi="Arial" w:cs="Arial"/>
          <w:sz w:val="12"/>
          <w:szCs w:val="12"/>
        </w:rPr>
      </w:pPr>
    </w:p>
    <w:p w14:paraId="0049C6F5" w14:textId="239B0B63" w:rsidR="007954E9" w:rsidRDefault="007954E9">
      <w:pPr>
        <w:spacing w:after="40"/>
        <w:rPr>
          <w:rFonts w:ascii="Arial" w:hAnsi="Arial" w:cs="Arial"/>
          <w:sz w:val="12"/>
          <w:szCs w:val="12"/>
        </w:rPr>
      </w:pPr>
    </w:p>
    <w:p w14:paraId="0E109EB3" w14:textId="77777777" w:rsidR="007954E9" w:rsidRPr="00DE6E73" w:rsidRDefault="007954E9">
      <w:pPr>
        <w:spacing w:after="40"/>
        <w:rPr>
          <w:rFonts w:ascii="Arial" w:hAnsi="Arial" w:cs="Arial"/>
          <w:sz w:val="12"/>
          <w:szCs w:val="12"/>
        </w:rPr>
      </w:pPr>
      <w:bookmarkStart w:id="1" w:name="_GoBack"/>
      <w:bookmarkEnd w:id="1"/>
    </w:p>
    <w:sectPr w:rsidR="007954E9" w:rsidRPr="00DE6E73" w:rsidSect="00EB70FA">
      <w:endnotePr>
        <w:numFmt w:val="decimal"/>
      </w:endnotePr>
      <w:type w:val="continuous"/>
      <w:pgSz w:w="11906" w:h="16838" w:code="9"/>
      <w:pgMar w:top="567" w:right="851"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E9A21" w14:textId="77777777" w:rsidR="003673BC" w:rsidRDefault="003673BC">
      <w:r>
        <w:separator/>
      </w:r>
    </w:p>
  </w:endnote>
  <w:endnote w:type="continuationSeparator" w:id="0">
    <w:p w14:paraId="66700797" w14:textId="77777777" w:rsidR="003673BC" w:rsidRDefault="0036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B333" w14:textId="5C8695A8" w:rsidR="003673BC" w:rsidRPr="00665E50" w:rsidRDefault="003673BC" w:rsidP="00463C1A">
    <w:pPr>
      <w:pStyle w:val="Fuzeile"/>
      <w:tabs>
        <w:tab w:val="clear" w:pos="4536"/>
        <w:tab w:val="center" w:pos="4820"/>
      </w:tabs>
      <w:rPr>
        <w:rFonts w:ascii="Arial" w:hAnsi="Arial" w:cs="Arial"/>
        <w:sz w:val="18"/>
        <w:szCs w:val="18"/>
      </w:rPr>
    </w:pPr>
    <w:r>
      <w:rPr>
        <w:noProof/>
        <w:sz w:val="14"/>
      </w:rPr>
      <mc:AlternateContent>
        <mc:Choice Requires="wps">
          <w:drawing>
            <wp:anchor distT="0" distB="0" distL="114300" distR="114300" simplePos="0" relativeHeight="251657216" behindDoc="0" locked="0" layoutInCell="1" allowOverlap="1" wp14:anchorId="427C64D7" wp14:editId="288B5804">
              <wp:simplePos x="0" y="0"/>
              <wp:positionH relativeFrom="leftMargin">
                <wp:posOffset>339090</wp:posOffset>
              </wp:positionH>
              <wp:positionV relativeFrom="paragraph">
                <wp:posOffset>-1035685</wp:posOffset>
              </wp:positionV>
              <wp:extent cx="381000" cy="1311275"/>
              <wp:effectExtent l="0" t="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1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56B84" w14:textId="44112E5E" w:rsidR="003673BC" w:rsidRPr="000720CD" w:rsidRDefault="00E06FB9" w:rsidP="00665C8F">
                          <w:pPr>
                            <w:rPr>
                              <w:rFonts w:asciiTheme="minorHAnsi" w:hAnsiTheme="minorHAnsi" w:cstheme="minorHAnsi"/>
                              <w:color w:val="808080"/>
                              <w:sz w:val="14"/>
                            </w:rPr>
                          </w:pPr>
                          <w:r>
                            <w:rPr>
                              <w:rFonts w:asciiTheme="minorHAnsi" w:hAnsiTheme="minorHAnsi" w:cstheme="minorHAnsi"/>
                              <w:color w:val="808080"/>
                              <w:sz w:val="14"/>
                            </w:rPr>
                            <w:t>1200_BB09_220719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C64D7" id="_x0000_t202" coordsize="21600,21600" o:spt="202" path="m,l,21600r21600,l21600,xe">
              <v:stroke joinstyle="miter"/>
              <v:path gradientshapeok="t" o:connecttype="rect"/>
            </v:shapetype>
            <v:shape id="Text Box 5" o:spid="_x0000_s1026" type="#_x0000_t202" style="position:absolute;margin-left:26.7pt;margin-top:-81.55pt;width:30pt;height:103.2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" stroked="f">
              <v:textbox style="layout-flow:vertical;mso-layout-flow-alt:bottom-to-top">
                <w:txbxContent>
                  <w:p w14:paraId="5A456B84" w14:textId="44112E5E" w:rsidR="003673BC" w:rsidRPr="000720CD" w:rsidRDefault="00E06FB9" w:rsidP="00665C8F">
                    <w:pPr>
                      <w:rPr>
                        <w:rFonts w:asciiTheme="minorHAnsi" w:hAnsiTheme="minorHAnsi" w:cstheme="minorHAnsi"/>
                        <w:color w:val="808080"/>
                        <w:sz w:val="14"/>
                      </w:rPr>
                    </w:pPr>
                    <w:r>
                      <w:rPr>
                        <w:rFonts w:asciiTheme="minorHAnsi" w:hAnsiTheme="minorHAnsi" w:cstheme="minorHAnsi"/>
                        <w:color w:val="808080"/>
                        <w:sz w:val="14"/>
                      </w:rPr>
                      <w:t>1200_BB09_220719</w:t>
                    </w:r>
                  </w:p>
                </w:txbxContent>
              </v:textbox>
              <w10:wrap anchorx="margin"/>
            </v:shape>
          </w:pict>
        </mc:Fallback>
      </mc:AlternateContent>
    </w:r>
    <w:r w:rsidRPr="00463C1A">
      <w:rPr>
        <w:sz w:val="18"/>
        <w:szCs w:val="18"/>
      </w:rPr>
      <w:tab/>
    </w:r>
    <w:r w:rsidRPr="00463C1A">
      <w:rPr>
        <w:sz w:val="18"/>
        <w:szCs w:val="18"/>
      </w:rPr>
      <w:tab/>
    </w:r>
    <w:r w:rsidRPr="00665E50">
      <w:rPr>
        <w:rFonts w:ascii="Arial" w:hAnsi="Arial" w:cs="Arial"/>
        <w:sz w:val="18"/>
        <w:szCs w:val="18"/>
      </w:rPr>
      <w:t xml:space="preserve">Seite </w:t>
    </w:r>
    <w:r w:rsidRPr="00665E50">
      <w:rPr>
        <w:rStyle w:val="Seitenzahl"/>
        <w:rFonts w:ascii="Arial" w:hAnsi="Arial" w:cs="Arial"/>
        <w:sz w:val="18"/>
        <w:szCs w:val="18"/>
      </w:rPr>
      <w:fldChar w:fldCharType="begin"/>
    </w:r>
    <w:r w:rsidRPr="00665E50">
      <w:rPr>
        <w:rStyle w:val="Seitenzahl"/>
        <w:rFonts w:ascii="Arial" w:hAnsi="Arial" w:cs="Arial"/>
        <w:sz w:val="18"/>
        <w:szCs w:val="18"/>
      </w:rPr>
      <w:instrText xml:space="preserve"> PAGE </w:instrText>
    </w:r>
    <w:r w:rsidRPr="00665E50">
      <w:rPr>
        <w:rStyle w:val="Seitenzahl"/>
        <w:rFonts w:ascii="Arial" w:hAnsi="Arial" w:cs="Arial"/>
        <w:sz w:val="18"/>
        <w:szCs w:val="18"/>
      </w:rPr>
      <w:fldChar w:fldCharType="separate"/>
    </w:r>
    <w:r w:rsidR="00C772B8">
      <w:rPr>
        <w:rStyle w:val="Seitenzahl"/>
        <w:rFonts w:ascii="Arial" w:hAnsi="Arial" w:cs="Arial"/>
        <w:noProof/>
        <w:sz w:val="18"/>
        <w:szCs w:val="18"/>
      </w:rPr>
      <w:t>5</w:t>
    </w:r>
    <w:r w:rsidRPr="00665E50">
      <w:rPr>
        <w:rStyle w:val="Seitenzahl"/>
        <w:rFonts w:ascii="Arial" w:hAnsi="Arial" w:cs="Arial"/>
        <w:sz w:val="18"/>
        <w:szCs w:val="18"/>
      </w:rPr>
      <w:fldChar w:fldCharType="end"/>
    </w:r>
    <w:r w:rsidRPr="00665E50">
      <w:rPr>
        <w:rStyle w:val="Seitenzahl"/>
        <w:rFonts w:ascii="Arial" w:hAnsi="Arial" w:cs="Arial"/>
        <w:sz w:val="18"/>
        <w:szCs w:val="18"/>
      </w:rPr>
      <w:t xml:space="preserve"> von </w:t>
    </w:r>
    <w:r w:rsidRPr="00665E50">
      <w:rPr>
        <w:rStyle w:val="Seitenzahl"/>
        <w:rFonts w:ascii="Arial" w:hAnsi="Arial" w:cs="Arial"/>
        <w:sz w:val="18"/>
        <w:szCs w:val="18"/>
      </w:rPr>
      <w:fldChar w:fldCharType="begin"/>
    </w:r>
    <w:r w:rsidRPr="00665E50">
      <w:rPr>
        <w:rStyle w:val="Seitenzahl"/>
        <w:rFonts w:ascii="Arial" w:hAnsi="Arial" w:cs="Arial"/>
        <w:sz w:val="18"/>
        <w:szCs w:val="18"/>
      </w:rPr>
      <w:instrText xml:space="preserve"> NUMPAGES </w:instrText>
    </w:r>
    <w:r w:rsidRPr="00665E50">
      <w:rPr>
        <w:rStyle w:val="Seitenzahl"/>
        <w:rFonts w:ascii="Arial" w:hAnsi="Arial" w:cs="Arial"/>
        <w:sz w:val="18"/>
        <w:szCs w:val="18"/>
      </w:rPr>
      <w:fldChar w:fldCharType="separate"/>
    </w:r>
    <w:r w:rsidR="00C772B8">
      <w:rPr>
        <w:rStyle w:val="Seitenzahl"/>
        <w:rFonts w:ascii="Arial" w:hAnsi="Arial" w:cs="Arial"/>
        <w:noProof/>
        <w:sz w:val="18"/>
        <w:szCs w:val="18"/>
      </w:rPr>
      <w:t>5</w:t>
    </w:r>
    <w:r w:rsidRPr="00665E50">
      <w:rPr>
        <w:rStyle w:val="Seitenzahl"/>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864"/>
      <w:gridCol w:w="3349"/>
      <w:gridCol w:w="1708"/>
    </w:tblGrid>
    <w:tr w:rsidR="003673BC" w14:paraId="7C43FA43" w14:textId="77777777" w:rsidTr="00F56DF7">
      <w:tc>
        <w:tcPr>
          <w:tcW w:w="4928" w:type="dxa"/>
        </w:tcPr>
        <w:p w14:paraId="0CCCD127" w14:textId="77777777" w:rsidR="003673BC" w:rsidRDefault="003673BC" w:rsidP="009F243B">
          <w:pPr>
            <w:pStyle w:val="Fuzeile"/>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xml:space="preserve">/ </w:t>
          </w:r>
          <w:proofErr w:type="spellStart"/>
          <w:r w:rsidRPr="00F56DF7">
            <w:rPr>
              <w:sz w:val="18"/>
              <w:szCs w:val="18"/>
            </w:rPr>
            <w:t>Rev</w:t>
          </w:r>
          <w:proofErr w:type="spellEnd"/>
          <w:r w:rsidRPr="00F56DF7">
            <w:rPr>
              <w:sz w:val="18"/>
              <w:szCs w:val="18"/>
            </w:rPr>
            <w:t>. 2.0 / TT.MM.JJJJ</w:t>
          </w:r>
        </w:p>
      </w:tc>
      <w:tc>
        <w:tcPr>
          <w:tcW w:w="3402" w:type="dxa"/>
        </w:tcPr>
        <w:p w14:paraId="28808E00" w14:textId="53933BD0" w:rsidR="003673BC" w:rsidRDefault="003673BC" w:rsidP="00F56DF7">
          <w:pPr>
            <w:pStyle w:val="Fuzeile"/>
            <w:tabs>
              <w:tab w:val="left" w:pos="9072"/>
              <w:tab w:val="right" w:pos="9781"/>
            </w:tabs>
            <w:overflowPunct w:val="0"/>
            <w:autoSpaceDE w:val="0"/>
            <w:autoSpaceDN w:val="0"/>
            <w:adjustRightInd w:val="0"/>
            <w:textAlignment w:val="baseline"/>
          </w:pPr>
          <w:r w:rsidRPr="00F56DF7">
            <w:rPr>
              <w:sz w:val="18"/>
              <w:szCs w:val="18"/>
            </w:rPr>
            <w:t xml:space="preserve">Ausgabedatum:  </w:t>
          </w:r>
          <w:r w:rsidRPr="00F56DF7">
            <w:rPr>
              <w:sz w:val="18"/>
              <w:szCs w:val="18"/>
            </w:rPr>
            <w:fldChar w:fldCharType="begin"/>
          </w:r>
          <w:r w:rsidRPr="00F56DF7">
            <w:rPr>
              <w:sz w:val="18"/>
              <w:szCs w:val="18"/>
            </w:rPr>
            <w:instrText xml:space="preserve"> REF Ausgabedatum \h  \* MERGEFORMAT </w:instrText>
          </w:r>
          <w:r w:rsidRPr="00F56DF7">
            <w:rPr>
              <w:sz w:val="18"/>
              <w:szCs w:val="18"/>
            </w:rPr>
          </w:r>
          <w:r w:rsidRPr="00F56DF7">
            <w:rPr>
              <w:sz w:val="18"/>
              <w:szCs w:val="18"/>
            </w:rPr>
            <w:fldChar w:fldCharType="separate"/>
          </w:r>
          <w:r w:rsidR="00604B26">
            <w:rPr>
              <w:b/>
              <w:bCs/>
              <w:sz w:val="18"/>
              <w:szCs w:val="18"/>
            </w:rPr>
            <w:t>Fehler! Verweisquelle konnte nicht gefunden werden.</w:t>
          </w:r>
          <w:r w:rsidRPr="00F56DF7">
            <w:rPr>
              <w:sz w:val="18"/>
              <w:szCs w:val="18"/>
            </w:rPr>
            <w:fldChar w:fldCharType="end"/>
          </w:r>
          <w:r w:rsidRPr="00F56DF7">
            <w:rPr>
              <w:sz w:val="18"/>
              <w:szCs w:val="18"/>
            </w:rPr>
            <w:t xml:space="preserve">  </w:t>
          </w:r>
        </w:p>
      </w:tc>
      <w:tc>
        <w:tcPr>
          <w:tcW w:w="1731" w:type="dxa"/>
        </w:tcPr>
        <w:p w14:paraId="66D45EC1" w14:textId="57C9F30E" w:rsidR="003673BC" w:rsidRDefault="003673BC" w:rsidP="00F56DF7">
          <w:pPr>
            <w:pStyle w:val="Fuzeile"/>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Seitenzahl"/>
              <w:rFonts w:cs="Arial"/>
              <w:sz w:val="18"/>
              <w:szCs w:val="18"/>
            </w:rPr>
            <w:fldChar w:fldCharType="begin"/>
          </w:r>
          <w:r w:rsidRPr="00F56DF7">
            <w:rPr>
              <w:rStyle w:val="Seitenzahl"/>
              <w:rFonts w:cs="Arial"/>
              <w:sz w:val="18"/>
              <w:szCs w:val="18"/>
            </w:rPr>
            <w:instrText xml:space="preserve"> PAGE </w:instrText>
          </w:r>
          <w:r w:rsidRPr="00F56DF7">
            <w:rPr>
              <w:rStyle w:val="Seitenzahl"/>
              <w:rFonts w:cs="Arial"/>
              <w:sz w:val="18"/>
              <w:szCs w:val="18"/>
            </w:rPr>
            <w:fldChar w:fldCharType="separate"/>
          </w:r>
          <w:r>
            <w:rPr>
              <w:rStyle w:val="Seitenzahl"/>
              <w:rFonts w:cs="Arial"/>
              <w:noProof/>
              <w:sz w:val="18"/>
              <w:szCs w:val="18"/>
            </w:rPr>
            <w:t>14</w:t>
          </w:r>
          <w:r w:rsidRPr="00F56DF7">
            <w:rPr>
              <w:rStyle w:val="Seitenzahl"/>
              <w:rFonts w:cs="Arial"/>
              <w:sz w:val="18"/>
              <w:szCs w:val="18"/>
            </w:rPr>
            <w:fldChar w:fldCharType="end"/>
          </w:r>
          <w:r w:rsidRPr="00F56DF7">
            <w:rPr>
              <w:rStyle w:val="Seitenzahl"/>
              <w:rFonts w:cs="Arial"/>
              <w:sz w:val="18"/>
              <w:szCs w:val="18"/>
            </w:rPr>
            <w:t xml:space="preserve"> von </w:t>
          </w:r>
          <w:r w:rsidRPr="00F56DF7">
            <w:rPr>
              <w:rStyle w:val="Seitenzahl"/>
              <w:rFonts w:cs="Arial"/>
              <w:sz w:val="18"/>
              <w:szCs w:val="18"/>
            </w:rPr>
            <w:fldChar w:fldCharType="begin"/>
          </w:r>
          <w:r w:rsidRPr="00F56DF7">
            <w:rPr>
              <w:rStyle w:val="Seitenzahl"/>
              <w:rFonts w:cs="Arial"/>
              <w:sz w:val="18"/>
              <w:szCs w:val="18"/>
            </w:rPr>
            <w:instrText xml:space="preserve"> NUMPAGES </w:instrText>
          </w:r>
          <w:r w:rsidRPr="00F56DF7">
            <w:rPr>
              <w:rStyle w:val="Seitenzahl"/>
              <w:rFonts w:cs="Arial"/>
              <w:sz w:val="18"/>
              <w:szCs w:val="18"/>
            </w:rPr>
            <w:fldChar w:fldCharType="separate"/>
          </w:r>
          <w:r w:rsidR="00604B26">
            <w:rPr>
              <w:rStyle w:val="Seitenzahl"/>
              <w:rFonts w:cs="Arial"/>
              <w:noProof/>
              <w:sz w:val="18"/>
              <w:szCs w:val="18"/>
            </w:rPr>
            <w:t>5</w:t>
          </w:r>
          <w:r w:rsidRPr="00F56DF7">
            <w:rPr>
              <w:rStyle w:val="Seitenzahl"/>
              <w:rFonts w:cs="Arial"/>
              <w:sz w:val="18"/>
              <w:szCs w:val="18"/>
            </w:rPr>
            <w:fldChar w:fldCharType="end"/>
          </w:r>
        </w:p>
      </w:tc>
    </w:tr>
  </w:tbl>
  <w:p w14:paraId="56E4C89C" w14:textId="77777777" w:rsidR="003673BC" w:rsidRPr="009F243B" w:rsidRDefault="003673BC" w:rsidP="00236882">
    <w:pPr>
      <w:pStyle w:val="Fuzeile"/>
      <w:tabs>
        <w:tab w:val="left" w:pos="9072"/>
        <w:tab w:val="right" w:pos="9781"/>
      </w:tabs>
      <w:ind w:right="394"/>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456B9" w14:textId="77777777" w:rsidR="003673BC" w:rsidRDefault="003673BC">
      <w:r>
        <w:separator/>
      </w:r>
    </w:p>
  </w:footnote>
  <w:footnote w:type="continuationSeparator" w:id="0">
    <w:p w14:paraId="48119984" w14:textId="77777777" w:rsidR="003673BC" w:rsidRDefault="003673BC">
      <w:r>
        <w:continuationSeparator/>
      </w:r>
    </w:p>
  </w:footnote>
  <w:footnote w:id="1">
    <w:p w14:paraId="6833D71E" w14:textId="7976D54F" w:rsidR="003673BC" w:rsidRDefault="003673BC">
      <w:pPr>
        <w:pStyle w:val="Funotentext"/>
      </w:pPr>
      <w:r w:rsidRPr="00B506BE">
        <w:rPr>
          <w:rStyle w:val="Funotenzeichen"/>
          <w:rFonts w:ascii="Arial" w:hAnsi="Arial" w:cs="Arial"/>
        </w:rPr>
        <w:footnoteRef/>
      </w:r>
      <w:r w:rsidRPr="00B506BE">
        <w:rPr>
          <w:rFonts w:ascii="Arial" w:hAnsi="Arial" w:cs="Arial"/>
        </w:rPr>
        <w:t xml:space="preserve"> Unterlagenprüfung</w:t>
      </w:r>
    </w:p>
  </w:footnote>
  <w:footnote w:id="2">
    <w:p w14:paraId="4271447E" w14:textId="77777777" w:rsidR="002909C3" w:rsidRDefault="002909C3" w:rsidP="002909C3">
      <w:pPr>
        <w:pStyle w:val="Funotentext"/>
      </w:pPr>
      <w:r>
        <w:rPr>
          <w:rStyle w:val="Funotenzeichen"/>
        </w:rPr>
        <w:footnoteRef/>
      </w:r>
      <w:r>
        <w:t xml:space="preserve"> Bewertungsstufen:</w:t>
      </w:r>
    </w:p>
    <w:p w14:paraId="0E5D7EAD" w14:textId="77777777" w:rsidR="002909C3" w:rsidRDefault="002909C3" w:rsidP="002909C3">
      <w:pPr>
        <w:pStyle w:val="Funotentext"/>
        <w:ind w:left="142"/>
      </w:pPr>
      <w:r>
        <w:t>1</w:t>
      </w:r>
      <w:r>
        <w:tab/>
        <w:t>Keine Abweichung</w:t>
      </w:r>
    </w:p>
    <w:p w14:paraId="33D171B7" w14:textId="77777777" w:rsidR="002909C3" w:rsidRDefault="002909C3" w:rsidP="002909C3">
      <w:pPr>
        <w:pStyle w:val="Funotentext"/>
        <w:ind w:left="142"/>
      </w:pPr>
      <w:r>
        <w:t>2</w:t>
      </w:r>
      <w:r>
        <w:tab/>
        <w:t>Nicht kritische Abweichung</w:t>
      </w:r>
    </w:p>
    <w:p w14:paraId="25C7DC96" w14:textId="05043C2C" w:rsidR="002909C3" w:rsidRDefault="002909C3" w:rsidP="002909C3">
      <w:pPr>
        <w:pStyle w:val="Funotentext"/>
        <w:ind w:left="142"/>
      </w:pPr>
      <w:r>
        <w:t>3</w:t>
      </w:r>
      <w:r>
        <w:tab/>
        <w:t>Kritische Abweichung</w:t>
      </w:r>
    </w:p>
  </w:footnote>
  <w:footnote w:id="3">
    <w:p w14:paraId="6562FA22" w14:textId="159C1C51" w:rsidR="00604B26" w:rsidRDefault="00604B26">
      <w:pPr>
        <w:pStyle w:val="Funotentext"/>
      </w:pPr>
      <w:r>
        <w:rPr>
          <w:rStyle w:val="Funotenzeichen"/>
        </w:rPr>
        <w:footnoteRef/>
      </w:r>
      <w:r>
        <w:t xml:space="preserve"> </w:t>
      </w:r>
      <w:r w:rsidRPr="002909C3">
        <w:rPr>
          <w:rFonts w:ascii="Arial" w:hAnsi="Arial" w:cs="Arial"/>
        </w:rPr>
        <w:t xml:space="preserve">„Objektive Nachweise“ </w:t>
      </w:r>
      <w:r>
        <w:rPr>
          <w:rFonts w:ascii="Arial" w:hAnsi="Arial" w:cs="Arial"/>
        </w:rPr>
        <w:t xml:space="preserve">(ON) </w:t>
      </w:r>
      <w:r w:rsidRPr="002909C3">
        <w:rPr>
          <w:rFonts w:ascii="Arial" w:hAnsi="Arial" w:cs="Arial"/>
        </w:rPr>
        <w:t>sind durch Ankreuzen mit „x“ von „Eingesehenen Dokumenten“ zu unterscheiden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6BA8" w14:textId="77777777" w:rsidR="003673BC" w:rsidRDefault="00C772B8">
    <w:pPr>
      <w:pStyle w:val="Kopfzeile"/>
    </w:pPr>
    <w:r>
      <w:rPr>
        <w:noProof/>
      </w:rPr>
      <w:pict w14:anchorId="207E3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240;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6175"/>
      <w:gridCol w:w="1905"/>
    </w:tblGrid>
    <w:tr w:rsidR="003673BC" w:rsidRPr="00EF56D9" w14:paraId="2E6DB7FC" w14:textId="77777777" w:rsidTr="003F0C17">
      <w:trPr>
        <w:cantSplit/>
        <w:trHeight w:val="355"/>
      </w:trPr>
      <w:tc>
        <w:tcPr>
          <w:tcW w:w="1843" w:type="dxa"/>
          <w:vMerge w:val="restart"/>
          <w:vAlign w:val="center"/>
        </w:tcPr>
        <w:p w14:paraId="7EBDE4E3" w14:textId="3F7805E8" w:rsidR="003673BC" w:rsidRPr="00E149AB" w:rsidRDefault="003673BC" w:rsidP="002F3332">
          <w:pPr>
            <w:pStyle w:val="Kopfzeile"/>
            <w:jc w:val="center"/>
            <w:rPr>
              <w:rFonts w:cs="Arial"/>
              <w:b/>
              <w:sz w:val="28"/>
              <w:szCs w:val="28"/>
              <w:lang w:val="de-DE" w:eastAsia="de-DE"/>
            </w:rPr>
          </w:pPr>
          <w:r w:rsidRPr="00E149AB">
            <w:rPr>
              <w:rFonts w:cs="Arial"/>
              <w:b/>
              <w:noProof/>
              <w:sz w:val="28"/>
              <w:szCs w:val="28"/>
              <w:lang w:val="de-DE" w:eastAsia="de-DE"/>
            </w:rPr>
            <w:t>TT.MM.20JJ</w:t>
          </w:r>
        </w:p>
      </w:tc>
      <w:tc>
        <w:tcPr>
          <w:tcW w:w="6175" w:type="dxa"/>
          <w:vMerge w:val="restart"/>
          <w:vAlign w:val="center"/>
        </w:tcPr>
        <w:p w14:paraId="5602CC87" w14:textId="2BF384E6" w:rsidR="003673BC" w:rsidRPr="00E149AB" w:rsidRDefault="003673BC" w:rsidP="00065ED7">
          <w:pPr>
            <w:pStyle w:val="Kopfzeile"/>
            <w:spacing w:before="240" w:after="240"/>
            <w:contextualSpacing/>
            <w:jc w:val="center"/>
            <w:rPr>
              <w:rFonts w:cs="Arial"/>
              <w:b/>
              <w:sz w:val="28"/>
              <w:szCs w:val="28"/>
              <w:lang w:val="de-DE" w:eastAsia="de-DE"/>
            </w:rPr>
          </w:pPr>
          <w:r w:rsidRPr="00E149AB">
            <w:rPr>
              <w:rFonts w:cs="Arial"/>
              <w:b/>
              <w:sz w:val="28"/>
              <w:szCs w:val="28"/>
              <w:lang w:val="de-DE" w:eastAsia="de-DE"/>
            </w:rPr>
            <w:t>Bericht zu</w:t>
          </w:r>
          <w:r w:rsidR="00065ED7">
            <w:rPr>
              <w:rFonts w:cs="Arial"/>
              <w:b/>
              <w:sz w:val="28"/>
              <w:szCs w:val="28"/>
              <w:lang w:val="de-DE" w:eastAsia="de-DE"/>
            </w:rPr>
            <w:t xml:space="preserve"> den Anforderungen gemäß </w:t>
          </w:r>
          <w:r w:rsidR="00065ED7">
            <w:rPr>
              <w:rFonts w:cs="Arial"/>
              <w:b/>
              <w:sz w:val="28"/>
              <w:szCs w:val="28"/>
              <w:lang w:val="de-DE" w:eastAsia="de-DE"/>
            </w:rPr>
            <w:br/>
            <w:t>DIN EN 13612 für IVD-Leistungsbewertungs-</w:t>
          </w:r>
          <w:r w:rsidR="00065ED7">
            <w:rPr>
              <w:rFonts w:cs="Arial"/>
              <w:b/>
              <w:sz w:val="28"/>
              <w:szCs w:val="28"/>
              <w:lang w:val="de-DE" w:eastAsia="de-DE"/>
            </w:rPr>
            <w:br/>
          </w:r>
          <w:proofErr w:type="spellStart"/>
          <w:r w:rsidR="00065ED7">
            <w:rPr>
              <w:rFonts w:cs="Arial"/>
              <w:b/>
              <w:sz w:val="28"/>
              <w:szCs w:val="28"/>
              <w:lang w:val="de-DE" w:eastAsia="de-DE"/>
            </w:rPr>
            <w:t>prüfungen</w:t>
          </w:r>
          <w:proofErr w:type="spellEnd"/>
        </w:p>
      </w:tc>
      <w:tc>
        <w:tcPr>
          <w:tcW w:w="1905" w:type="dxa"/>
          <w:tcBorders>
            <w:bottom w:val="nil"/>
          </w:tcBorders>
          <w:vAlign w:val="center"/>
        </w:tcPr>
        <w:p w14:paraId="2E0FC7B8" w14:textId="001BA641" w:rsidR="003673BC" w:rsidRPr="00A128BC" w:rsidRDefault="003673BC" w:rsidP="00E31FAC">
          <w:pPr>
            <w:pStyle w:val="Kopfzeile"/>
            <w:jc w:val="center"/>
            <w:rPr>
              <w:rFonts w:ascii="Calibri" w:hAnsi="Calibri" w:cs="Arial"/>
              <w:b/>
              <w:sz w:val="22"/>
              <w:szCs w:val="22"/>
              <w:lang w:val="de-DE" w:eastAsia="de-DE"/>
            </w:rPr>
          </w:pPr>
          <w:r>
            <w:rPr>
              <w:noProof/>
              <w:sz w:val="82"/>
              <w:lang w:val="de-DE" w:eastAsia="de-DE"/>
            </w:rPr>
            <w:drawing>
              <wp:inline distT="0" distB="0" distL="0" distR="0" wp14:anchorId="3FC5CDC6" wp14:editId="25138155">
                <wp:extent cx="1062225" cy="471805"/>
                <wp:effectExtent l="0" t="0" r="5080" b="4445"/>
                <wp:docPr id="4" name="Bild 1" descr="Z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Zl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603" cy="472861"/>
                        </a:xfrm>
                        <a:prstGeom prst="rect">
                          <a:avLst/>
                        </a:prstGeom>
                        <a:noFill/>
                        <a:ln>
                          <a:noFill/>
                        </a:ln>
                      </pic:spPr>
                    </pic:pic>
                  </a:graphicData>
                </a:graphic>
              </wp:inline>
            </w:drawing>
          </w:r>
        </w:p>
      </w:tc>
    </w:tr>
    <w:tr w:rsidR="003673BC" w:rsidRPr="00EF56D9" w14:paraId="7CB20B0B" w14:textId="77777777" w:rsidTr="00155378">
      <w:trPr>
        <w:cantSplit/>
        <w:trHeight w:val="355"/>
      </w:trPr>
      <w:tc>
        <w:tcPr>
          <w:tcW w:w="1843" w:type="dxa"/>
          <w:vMerge/>
          <w:vAlign w:val="center"/>
        </w:tcPr>
        <w:p w14:paraId="423805BB" w14:textId="77777777" w:rsidR="003673BC" w:rsidRPr="00A128BC" w:rsidRDefault="003673BC" w:rsidP="00E31FAC">
          <w:pPr>
            <w:pStyle w:val="Kopfzeile"/>
            <w:jc w:val="center"/>
            <w:rPr>
              <w:rFonts w:ascii="Calibri" w:hAnsi="Calibri"/>
              <w:b/>
              <w:sz w:val="22"/>
              <w:lang w:val="de-DE" w:eastAsia="de-DE"/>
            </w:rPr>
          </w:pPr>
        </w:p>
      </w:tc>
      <w:tc>
        <w:tcPr>
          <w:tcW w:w="6175" w:type="dxa"/>
          <w:vMerge/>
          <w:vAlign w:val="center"/>
        </w:tcPr>
        <w:p w14:paraId="7A409FD6" w14:textId="77777777" w:rsidR="003673BC" w:rsidRPr="00A128BC" w:rsidRDefault="003673BC" w:rsidP="00E31FAC">
          <w:pPr>
            <w:pStyle w:val="Kopfzeile"/>
            <w:jc w:val="center"/>
            <w:rPr>
              <w:rFonts w:ascii="Calibri" w:hAnsi="Calibri" w:cs="Arial"/>
              <w:b/>
              <w:sz w:val="28"/>
              <w:szCs w:val="28"/>
              <w:lang w:val="de-DE" w:eastAsia="de-DE"/>
            </w:rPr>
          </w:pPr>
        </w:p>
      </w:tc>
      <w:tc>
        <w:tcPr>
          <w:tcW w:w="1905" w:type="dxa"/>
          <w:tcBorders>
            <w:top w:val="nil"/>
          </w:tcBorders>
          <w:vAlign w:val="center"/>
        </w:tcPr>
        <w:p w14:paraId="1C40CAD5" w14:textId="77777777" w:rsidR="003673BC" w:rsidRPr="008D5478" w:rsidRDefault="003673BC" w:rsidP="00E31FAC">
          <w:pPr>
            <w:pStyle w:val="Kopfzeile"/>
            <w:jc w:val="center"/>
            <w:rPr>
              <w:rFonts w:ascii="Calibri" w:hAnsi="Calibri" w:cs="Arial"/>
              <w:b/>
              <w:sz w:val="22"/>
              <w:szCs w:val="22"/>
              <w:lang w:val="de-DE" w:eastAsia="de-DE"/>
            </w:rPr>
          </w:pPr>
        </w:p>
      </w:tc>
    </w:tr>
  </w:tbl>
  <w:p w14:paraId="555E91A4" w14:textId="77777777" w:rsidR="003673BC" w:rsidRPr="00D623CF" w:rsidRDefault="003673BC" w:rsidP="00D623CF">
    <w:pP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3673BC" w:rsidRPr="00EF56D9" w14:paraId="435CAAF8" w14:textId="77777777" w:rsidTr="000B0B61">
      <w:trPr>
        <w:cantSplit/>
        <w:trHeight w:val="355"/>
      </w:trPr>
      <w:tc>
        <w:tcPr>
          <w:tcW w:w="2127" w:type="dxa"/>
          <w:vMerge w:val="restart"/>
          <w:vAlign w:val="center"/>
        </w:tcPr>
        <w:p w14:paraId="338DBF6F" w14:textId="20F66E02" w:rsidR="003673BC" w:rsidRPr="00A128BC" w:rsidRDefault="003673BC" w:rsidP="00BE084E">
          <w:pPr>
            <w:pStyle w:val="Kopfzeile"/>
            <w:jc w:val="center"/>
            <w:rPr>
              <w:rFonts w:ascii="Calibri" w:hAnsi="Calibri"/>
              <w:b/>
              <w:sz w:val="28"/>
              <w:szCs w:val="28"/>
              <w:lang w:val="de-DE" w:eastAsia="de-DE"/>
            </w:rPr>
          </w:pPr>
          <w:r>
            <w:rPr>
              <w:rFonts w:ascii="Calibri" w:hAnsi="Calibri"/>
              <w:b/>
              <w:noProof/>
              <w:sz w:val="28"/>
              <w:szCs w:val="28"/>
              <w:lang w:val="de-DE" w:eastAsia="de-DE"/>
            </w:rPr>
            <w:drawing>
              <wp:inline distT="0" distB="0" distL="0" distR="0" wp14:anchorId="24F4D13B" wp14:editId="26CCFC43">
                <wp:extent cx="1104900" cy="463550"/>
                <wp:effectExtent l="0" t="0" r="0" b="0"/>
                <wp:docPr id="1"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3550"/>
                        </a:xfrm>
                        <a:prstGeom prst="rect">
                          <a:avLst/>
                        </a:prstGeom>
                        <a:noFill/>
                        <a:ln>
                          <a:noFill/>
                        </a:ln>
                      </pic:spPr>
                    </pic:pic>
                  </a:graphicData>
                </a:graphic>
              </wp:inline>
            </w:drawing>
          </w:r>
        </w:p>
      </w:tc>
      <w:tc>
        <w:tcPr>
          <w:tcW w:w="5103" w:type="dxa"/>
          <w:vMerge w:val="restart"/>
          <w:vAlign w:val="center"/>
        </w:tcPr>
        <w:p w14:paraId="5FF5D160" w14:textId="77777777" w:rsidR="003673BC" w:rsidRPr="00A128BC" w:rsidRDefault="003673BC" w:rsidP="00F536AB">
          <w:pPr>
            <w:pStyle w:val="Kopfzeile"/>
            <w:jc w:val="center"/>
            <w:rPr>
              <w:rFonts w:ascii="Calibri" w:hAnsi="Calibri" w:cs="Arial"/>
              <w:b/>
              <w:sz w:val="28"/>
              <w:szCs w:val="28"/>
              <w:lang w:val="de-DE" w:eastAsia="de-DE"/>
            </w:rPr>
          </w:pPr>
          <w:r w:rsidRPr="00A128BC">
            <w:rPr>
              <w:rFonts w:ascii="Calibri" w:hAnsi="Calibri"/>
              <w:b/>
              <w:sz w:val="28"/>
              <w:szCs w:val="28"/>
              <w:lang w:val="de-DE" w:eastAsia="de-DE"/>
            </w:rPr>
            <w:t xml:space="preserve">Teil-Begutachtungsbericht/Checkliste </w:t>
          </w:r>
          <w:r w:rsidRPr="00A128BC">
            <w:rPr>
              <w:rFonts w:ascii="Calibri" w:hAnsi="Calibri"/>
              <w:b/>
              <w:sz w:val="28"/>
              <w:szCs w:val="28"/>
              <w:lang w:val="de-DE" w:eastAsia="de-DE"/>
            </w:rPr>
            <w:br/>
            <w:t xml:space="preserve">zur DIN EN ISO/IEC 17025 </w:t>
          </w:r>
        </w:p>
      </w:tc>
      <w:tc>
        <w:tcPr>
          <w:tcW w:w="2693" w:type="dxa"/>
          <w:vAlign w:val="center"/>
        </w:tcPr>
        <w:p w14:paraId="746E37B9" w14:textId="77777777" w:rsidR="003673BC" w:rsidRPr="00A128BC" w:rsidRDefault="003673BC" w:rsidP="00234062">
          <w:pPr>
            <w:pStyle w:val="Kopfzeile"/>
            <w:jc w:val="center"/>
            <w:rPr>
              <w:rFonts w:ascii="Calibri" w:hAnsi="Calibri" w:cs="Arial"/>
              <w:b/>
              <w:sz w:val="22"/>
              <w:szCs w:val="22"/>
              <w:lang w:val="de-DE" w:eastAsia="de-DE"/>
            </w:rPr>
          </w:pPr>
        </w:p>
      </w:tc>
    </w:tr>
    <w:tr w:rsidR="003673BC" w:rsidRPr="00EF56D9" w14:paraId="455C2721" w14:textId="77777777" w:rsidTr="000B0B61">
      <w:trPr>
        <w:cantSplit/>
        <w:trHeight w:val="355"/>
      </w:trPr>
      <w:tc>
        <w:tcPr>
          <w:tcW w:w="2127" w:type="dxa"/>
          <w:vMerge/>
          <w:vAlign w:val="center"/>
        </w:tcPr>
        <w:p w14:paraId="5517C22F" w14:textId="77777777" w:rsidR="003673BC" w:rsidRPr="00A128BC" w:rsidRDefault="003673BC" w:rsidP="00BE084E">
          <w:pPr>
            <w:pStyle w:val="Kopfzeile"/>
            <w:jc w:val="center"/>
            <w:rPr>
              <w:rFonts w:ascii="Calibri" w:hAnsi="Calibri"/>
              <w:b/>
              <w:sz w:val="22"/>
              <w:lang w:val="de-DE" w:eastAsia="de-DE"/>
            </w:rPr>
          </w:pPr>
        </w:p>
      </w:tc>
      <w:tc>
        <w:tcPr>
          <w:tcW w:w="5103" w:type="dxa"/>
          <w:vMerge/>
          <w:vAlign w:val="center"/>
        </w:tcPr>
        <w:p w14:paraId="0B8179F7" w14:textId="77777777" w:rsidR="003673BC" w:rsidRPr="00A128BC" w:rsidRDefault="003673BC" w:rsidP="00BE084E">
          <w:pPr>
            <w:pStyle w:val="Kopfzeile"/>
            <w:jc w:val="center"/>
            <w:rPr>
              <w:rFonts w:ascii="Calibri" w:hAnsi="Calibri" w:cs="Arial"/>
              <w:b/>
              <w:sz w:val="28"/>
              <w:szCs w:val="28"/>
              <w:lang w:val="de-DE" w:eastAsia="de-DE"/>
            </w:rPr>
          </w:pPr>
        </w:p>
      </w:tc>
      <w:tc>
        <w:tcPr>
          <w:tcW w:w="2693" w:type="dxa"/>
          <w:vAlign w:val="center"/>
        </w:tcPr>
        <w:p w14:paraId="0130B9FF" w14:textId="77777777" w:rsidR="003673BC" w:rsidRPr="00A128BC" w:rsidRDefault="003673BC" w:rsidP="00BE084E">
          <w:pPr>
            <w:pStyle w:val="Kopfzeile"/>
            <w:jc w:val="center"/>
            <w:rPr>
              <w:rFonts w:ascii="Calibri" w:hAnsi="Calibri" w:cs="Arial"/>
              <w:b/>
              <w:sz w:val="22"/>
              <w:szCs w:val="22"/>
              <w:lang w:val="de-DE" w:eastAsia="de-DE"/>
            </w:rPr>
          </w:pPr>
        </w:p>
      </w:tc>
    </w:tr>
  </w:tbl>
  <w:p w14:paraId="7B55FF5E" w14:textId="77777777" w:rsidR="003673BC" w:rsidRDefault="003673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1D9"/>
    <w:multiLevelType w:val="hybridMultilevel"/>
    <w:tmpl w:val="2F2E673A"/>
    <w:lvl w:ilvl="0" w:tplc="78A85E78">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15:restartNumberingAfterBreak="0">
    <w:nsid w:val="01F07940"/>
    <w:multiLevelType w:val="multilevel"/>
    <w:tmpl w:val="D486B832"/>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9AD73AD"/>
    <w:multiLevelType w:val="hybridMultilevel"/>
    <w:tmpl w:val="13983438"/>
    <w:lvl w:ilvl="0" w:tplc="C896958E">
      <w:start w:val="1"/>
      <w:numFmt w:val="bullet"/>
      <w:suff w:val="nothing"/>
      <w:lvlText w:val="-"/>
      <w:lvlJc w:val="left"/>
      <w:pPr>
        <w:ind w:left="0" w:firstLine="0"/>
      </w:pPr>
      <w:rPr>
        <w:rFonts w:hint="default"/>
        <w:sz w:val="16"/>
      </w:rPr>
    </w:lvl>
    <w:lvl w:ilvl="1" w:tplc="04070003">
      <w:start w:val="1"/>
      <w:numFmt w:val="bullet"/>
      <w:lvlText w:val="o"/>
      <w:lvlJc w:val="left"/>
      <w:pPr>
        <w:ind w:left="1440" w:hanging="360"/>
      </w:pPr>
      <w:rPr>
        <w:rFonts w:ascii="Courier New" w:hAnsi="Courier New" w:cs="Courier New" w:hint="default"/>
      </w:rPr>
    </w:lvl>
    <w:lvl w:ilvl="2" w:tplc="6940586C">
      <w:start w:val="1"/>
      <w:numFmt w:val="bullet"/>
      <w:lvlText w:val="-"/>
      <w:lvlJc w:val="left"/>
      <w:pPr>
        <w:ind w:left="2160" w:hanging="360"/>
      </w:pPr>
      <w:rPr>
        <w:sz w:val="16"/>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A6D18F5"/>
    <w:multiLevelType w:val="hybridMultilevel"/>
    <w:tmpl w:val="8F7C2630"/>
    <w:lvl w:ilvl="0" w:tplc="0407000F">
      <w:start w:val="1"/>
      <w:numFmt w:val="decimal"/>
      <w:lvlText w:val="%1."/>
      <w:lvlJc w:val="left"/>
      <w:pPr>
        <w:ind w:left="0" w:firstLine="11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C143CF"/>
    <w:multiLevelType w:val="hybridMultilevel"/>
    <w:tmpl w:val="D45C5EF8"/>
    <w:lvl w:ilvl="0" w:tplc="0407000F">
      <w:start w:val="1"/>
      <w:numFmt w:val="decimal"/>
      <w:lvlText w:val="%1."/>
      <w:lvlJc w:val="left"/>
      <w:pPr>
        <w:ind w:left="0" w:firstLine="11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AF2E51"/>
    <w:multiLevelType w:val="hybridMultilevel"/>
    <w:tmpl w:val="CFE62030"/>
    <w:lvl w:ilvl="0" w:tplc="48EACAE2">
      <w:start w:val="1"/>
      <w:numFmt w:val="decimal"/>
      <w:lvlText w:val="%1"/>
      <w:lvlJc w:val="right"/>
      <w:pPr>
        <w:ind w:left="0" w:firstLine="11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6327CC"/>
    <w:multiLevelType w:val="hybridMultilevel"/>
    <w:tmpl w:val="B6AECE38"/>
    <w:lvl w:ilvl="0" w:tplc="2CB45B4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F07002"/>
    <w:multiLevelType w:val="hybridMultilevel"/>
    <w:tmpl w:val="B232AE46"/>
    <w:lvl w:ilvl="0" w:tplc="2CB45B44">
      <w:start w:val="4"/>
      <w:numFmt w:val="bullet"/>
      <w:lvlText w:val="-"/>
      <w:lvlJc w:val="left"/>
      <w:pPr>
        <w:ind w:left="720" w:hanging="360"/>
      </w:pPr>
      <w:rPr>
        <w:rFonts w:ascii="Calibri" w:eastAsia="Times New Roman" w:hAnsi="Calibri" w:cs="Calibri"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731822"/>
    <w:multiLevelType w:val="hybridMultilevel"/>
    <w:tmpl w:val="A3C42A26"/>
    <w:lvl w:ilvl="0" w:tplc="78A85E78">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A65788"/>
    <w:multiLevelType w:val="hybridMultilevel"/>
    <w:tmpl w:val="F2B8156E"/>
    <w:lvl w:ilvl="0" w:tplc="04070001">
      <w:start w:val="1"/>
      <w:numFmt w:val="bullet"/>
      <w:lvlText w:val=""/>
      <w:lvlJc w:val="left"/>
      <w:pPr>
        <w:ind w:left="720" w:hanging="360"/>
      </w:pPr>
      <w:rPr>
        <w:rFonts w:ascii="Symbol" w:hAnsi="Symbol" w:hint="default"/>
      </w:rPr>
    </w:lvl>
    <w:lvl w:ilvl="1" w:tplc="6504B54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AB3AEB"/>
    <w:multiLevelType w:val="hybridMultilevel"/>
    <w:tmpl w:val="029A19FE"/>
    <w:lvl w:ilvl="0" w:tplc="2CB45B44">
      <w:start w:val="4"/>
      <w:numFmt w:val="bullet"/>
      <w:lvlText w:val="-"/>
      <w:lvlJc w:val="left"/>
      <w:pPr>
        <w:ind w:left="1440" w:hanging="360"/>
      </w:pPr>
      <w:rPr>
        <w:rFonts w:ascii="Calibri" w:eastAsia="Times New Roman" w:hAnsi="Calibri" w:cs="Calibri" w:hint="default"/>
        <w:i w:val="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CB62CC1"/>
    <w:multiLevelType w:val="hybridMultilevel"/>
    <w:tmpl w:val="6DB2C994"/>
    <w:lvl w:ilvl="0" w:tplc="C896958E">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045B0A"/>
    <w:multiLevelType w:val="hybridMultilevel"/>
    <w:tmpl w:val="E7622AAA"/>
    <w:lvl w:ilvl="0" w:tplc="48EACAE2">
      <w:start w:val="1"/>
      <w:numFmt w:val="decimal"/>
      <w:lvlText w:val="%1"/>
      <w:lvlJc w:val="right"/>
      <w:pPr>
        <w:ind w:left="0" w:firstLine="11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12C5DF9"/>
    <w:multiLevelType w:val="hybridMultilevel"/>
    <w:tmpl w:val="C46E320A"/>
    <w:lvl w:ilvl="0" w:tplc="04070001">
      <w:start w:val="1"/>
      <w:numFmt w:val="bullet"/>
      <w:lvlText w:val=""/>
      <w:lvlJc w:val="left"/>
      <w:pPr>
        <w:ind w:left="839" w:hanging="360"/>
      </w:pPr>
      <w:rPr>
        <w:rFonts w:ascii="Symbol" w:hAnsi="Symbol" w:hint="default"/>
      </w:rPr>
    </w:lvl>
    <w:lvl w:ilvl="1" w:tplc="04070003" w:tentative="1">
      <w:start w:val="1"/>
      <w:numFmt w:val="bullet"/>
      <w:lvlText w:val="o"/>
      <w:lvlJc w:val="left"/>
      <w:pPr>
        <w:ind w:left="1559" w:hanging="360"/>
      </w:pPr>
      <w:rPr>
        <w:rFonts w:ascii="Courier New" w:hAnsi="Courier New" w:cs="Courier New" w:hint="default"/>
      </w:rPr>
    </w:lvl>
    <w:lvl w:ilvl="2" w:tplc="04070005" w:tentative="1">
      <w:start w:val="1"/>
      <w:numFmt w:val="bullet"/>
      <w:lvlText w:val=""/>
      <w:lvlJc w:val="left"/>
      <w:pPr>
        <w:ind w:left="2279" w:hanging="360"/>
      </w:pPr>
      <w:rPr>
        <w:rFonts w:ascii="Wingdings" w:hAnsi="Wingdings" w:hint="default"/>
      </w:rPr>
    </w:lvl>
    <w:lvl w:ilvl="3" w:tplc="04070001" w:tentative="1">
      <w:start w:val="1"/>
      <w:numFmt w:val="bullet"/>
      <w:lvlText w:val=""/>
      <w:lvlJc w:val="left"/>
      <w:pPr>
        <w:ind w:left="2999" w:hanging="360"/>
      </w:pPr>
      <w:rPr>
        <w:rFonts w:ascii="Symbol" w:hAnsi="Symbol" w:hint="default"/>
      </w:rPr>
    </w:lvl>
    <w:lvl w:ilvl="4" w:tplc="04070003" w:tentative="1">
      <w:start w:val="1"/>
      <w:numFmt w:val="bullet"/>
      <w:lvlText w:val="o"/>
      <w:lvlJc w:val="left"/>
      <w:pPr>
        <w:ind w:left="3719" w:hanging="360"/>
      </w:pPr>
      <w:rPr>
        <w:rFonts w:ascii="Courier New" w:hAnsi="Courier New" w:cs="Courier New" w:hint="default"/>
      </w:rPr>
    </w:lvl>
    <w:lvl w:ilvl="5" w:tplc="04070005" w:tentative="1">
      <w:start w:val="1"/>
      <w:numFmt w:val="bullet"/>
      <w:lvlText w:val=""/>
      <w:lvlJc w:val="left"/>
      <w:pPr>
        <w:ind w:left="4439" w:hanging="360"/>
      </w:pPr>
      <w:rPr>
        <w:rFonts w:ascii="Wingdings" w:hAnsi="Wingdings" w:hint="default"/>
      </w:rPr>
    </w:lvl>
    <w:lvl w:ilvl="6" w:tplc="04070001" w:tentative="1">
      <w:start w:val="1"/>
      <w:numFmt w:val="bullet"/>
      <w:lvlText w:val=""/>
      <w:lvlJc w:val="left"/>
      <w:pPr>
        <w:ind w:left="5159" w:hanging="360"/>
      </w:pPr>
      <w:rPr>
        <w:rFonts w:ascii="Symbol" w:hAnsi="Symbol" w:hint="default"/>
      </w:rPr>
    </w:lvl>
    <w:lvl w:ilvl="7" w:tplc="04070003" w:tentative="1">
      <w:start w:val="1"/>
      <w:numFmt w:val="bullet"/>
      <w:lvlText w:val="o"/>
      <w:lvlJc w:val="left"/>
      <w:pPr>
        <w:ind w:left="5879" w:hanging="360"/>
      </w:pPr>
      <w:rPr>
        <w:rFonts w:ascii="Courier New" w:hAnsi="Courier New" w:cs="Courier New" w:hint="default"/>
      </w:rPr>
    </w:lvl>
    <w:lvl w:ilvl="8" w:tplc="04070005" w:tentative="1">
      <w:start w:val="1"/>
      <w:numFmt w:val="bullet"/>
      <w:lvlText w:val=""/>
      <w:lvlJc w:val="left"/>
      <w:pPr>
        <w:ind w:left="6599" w:hanging="360"/>
      </w:pPr>
      <w:rPr>
        <w:rFonts w:ascii="Wingdings" w:hAnsi="Wingdings" w:hint="default"/>
      </w:rPr>
    </w:lvl>
  </w:abstractNum>
  <w:abstractNum w:abstractNumId="14" w15:restartNumberingAfterBreak="0">
    <w:nsid w:val="28382E40"/>
    <w:multiLevelType w:val="hybridMultilevel"/>
    <w:tmpl w:val="0A28F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2E2916"/>
    <w:multiLevelType w:val="hybridMultilevel"/>
    <w:tmpl w:val="B3600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5F681F"/>
    <w:multiLevelType w:val="multilevel"/>
    <w:tmpl w:val="D486B832"/>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3CDE5FFB"/>
    <w:multiLevelType w:val="hybridMultilevel"/>
    <w:tmpl w:val="EC482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7F5111"/>
    <w:multiLevelType w:val="multilevel"/>
    <w:tmpl w:val="46FCB4A2"/>
    <w:lvl w:ilvl="0">
      <w:start w:val="1"/>
      <w:numFmt w:val="decimal"/>
      <w:lvlText w:val="%1."/>
      <w:lvlJc w:val="left"/>
      <w:pPr>
        <w:ind w:left="502" w:hanging="360"/>
      </w:pPr>
      <w:rPr>
        <w:b w:val="0"/>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9" w15:restartNumberingAfterBreak="0">
    <w:nsid w:val="46A57CF1"/>
    <w:multiLevelType w:val="hybridMultilevel"/>
    <w:tmpl w:val="F14EED12"/>
    <w:lvl w:ilvl="0" w:tplc="0407000F">
      <w:start w:val="1"/>
      <w:numFmt w:val="decimal"/>
      <w:lvlText w:val="%1."/>
      <w:lvlJc w:val="left"/>
      <w:pPr>
        <w:ind w:left="0" w:firstLine="11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F955972"/>
    <w:multiLevelType w:val="hybridMultilevel"/>
    <w:tmpl w:val="087252A4"/>
    <w:lvl w:ilvl="0" w:tplc="0407000F">
      <w:start w:val="1"/>
      <w:numFmt w:val="decimal"/>
      <w:lvlText w:val="%1."/>
      <w:lvlJc w:val="left"/>
      <w:pPr>
        <w:ind w:left="0" w:firstLine="11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089617A"/>
    <w:multiLevelType w:val="hybridMultilevel"/>
    <w:tmpl w:val="A39E5228"/>
    <w:lvl w:ilvl="0" w:tplc="2CB45B44">
      <w:start w:val="4"/>
      <w:numFmt w:val="bullet"/>
      <w:lvlText w:val="-"/>
      <w:lvlJc w:val="left"/>
      <w:pPr>
        <w:ind w:left="720" w:hanging="360"/>
      </w:pPr>
      <w:rPr>
        <w:rFonts w:ascii="Calibri" w:eastAsia="Times New Roman" w:hAnsi="Calibri" w:cs="Calibri"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8DE05CD"/>
    <w:multiLevelType w:val="hybridMultilevel"/>
    <w:tmpl w:val="CFE62030"/>
    <w:lvl w:ilvl="0" w:tplc="48EACAE2">
      <w:start w:val="1"/>
      <w:numFmt w:val="decimal"/>
      <w:lvlText w:val="%1"/>
      <w:lvlJc w:val="right"/>
      <w:pPr>
        <w:ind w:left="0" w:firstLine="11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ADD21C5"/>
    <w:multiLevelType w:val="hybridMultilevel"/>
    <w:tmpl w:val="83945074"/>
    <w:lvl w:ilvl="0" w:tplc="C896958E">
      <w:start w:val="1"/>
      <w:numFmt w:val="bullet"/>
      <w:lvlText w:val="-"/>
      <w:lvlJc w:val="left"/>
      <w:pPr>
        <w:ind w:left="720" w:hanging="360"/>
      </w:pPr>
      <w:rPr>
        <w:rFonts w:hint="default"/>
        <w:sz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211EB7"/>
    <w:multiLevelType w:val="hybridMultilevel"/>
    <w:tmpl w:val="FFDE78A8"/>
    <w:lvl w:ilvl="0" w:tplc="C896958E">
      <w:start w:val="1"/>
      <w:numFmt w:val="bullet"/>
      <w:lvlText w:val="-"/>
      <w:lvlJc w:val="left"/>
      <w:pPr>
        <w:ind w:left="720" w:hanging="360"/>
      </w:pPr>
      <w:rPr>
        <w:rFonts w:hint="default"/>
        <w:sz w:val="16"/>
      </w:rPr>
    </w:lvl>
    <w:lvl w:ilvl="1" w:tplc="C896958E">
      <w:start w:val="1"/>
      <w:numFmt w:val="bullet"/>
      <w:lvlText w:val="-"/>
      <w:lvlJc w:val="left"/>
      <w:pPr>
        <w:ind w:left="1440" w:hanging="360"/>
      </w:pPr>
      <w:rPr>
        <w:rFonts w:hint="default"/>
        <w:sz w:val="16"/>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94458E"/>
    <w:multiLevelType w:val="hybridMultilevel"/>
    <w:tmpl w:val="D6586860"/>
    <w:lvl w:ilvl="0" w:tplc="04070001">
      <w:start w:val="1"/>
      <w:numFmt w:val="bullet"/>
      <w:lvlText w:val=""/>
      <w:lvlJc w:val="left"/>
      <w:pPr>
        <w:ind w:left="839" w:hanging="360"/>
      </w:pPr>
      <w:rPr>
        <w:rFonts w:ascii="Symbol" w:hAnsi="Symbol" w:hint="default"/>
      </w:rPr>
    </w:lvl>
    <w:lvl w:ilvl="1" w:tplc="04070003" w:tentative="1">
      <w:start w:val="1"/>
      <w:numFmt w:val="bullet"/>
      <w:lvlText w:val="o"/>
      <w:lvlJc w:val="left"/>
      <w:pPr>
        <w:ind w:left="1559" w:hanging="360"/>
      </w:pPr>
      <w:rPr>
        <w:rFonts w:ascii="Courier New" w:hAnsi="Courier New" w:cs="Courier New" w:hint="default"/>
      </w:rPr>
    </w:lvl>
    <w:lvl w:ilvl="2" w:tplc="04070005" w:tentative="1">
      <w:start w:val="1"/>
      <w:numFmt w:val="bullet"/>
      <w:lvlText w:val=""/>
      <w:lvlJc w:val="left"/>
      <w:pPr>
        <w:ind w:left="2279" w:hanging="360"/>
      </w:pPr>
      <w:rPr>
        <w:rFonts w:ascii="Wingdings" w:hAnsi="Wingdings" w:hint="default"/>
      </w:rPr>
    </w:lvl>
    <w:lvl w:ilvl="3" w:tplc="04070001" w:tentative="1">
      <w:start w:val="1"/>
      <w:numFmt w:val="bullet"/>
      <w:lvlText w:val=""/>
      <w:lvlJc w:val="left"/>
      <w:pPr>
        <w:ind w:left="2999" w:hanging="360"/>
      </w:pPr>
      <w:rPr>
        <w:rFonts w:ascii="Symbol" w:hAnsi="Symbol" w:hint="default"/>
      </w:rPr>
    </w:lvl>
    <w:lvl w:ilvl="4" w:tplc="04070003" w:tentative="1">
      <w:start w:val="1"/>
      <w:numFmt w:val="bullet"/>
      <w:lvlText w:val="o"/>
      <w:lvlJc w:val="left"/>
      <w:pPr>
        <w:ind w:left="3719" w:hanging="360"/>
      </w:pPr>
      <w:rPr>
        <w:rFonts w:ascii="Courier New" w:hAnsi="Courier New" w:cs="Courier New" w:hint="default"/>
      </w:rPr>
    </w:lvl>
    <w:lvl w:ilvl="5" w:tplc="04070005" w:tentative="1">
      <w:start w:val="1"/>
      <w:numFmt w:val="bullet"/>
      <w:lvlText w:val=""/>
      <w:lvlJc w:val="left"/>
      <w:pPr>
        <w:ind w:left="4439" w:hanging="360"/>
      </w:pPr>
      <w:rPr>
        <w:rFonts w:ascii="Wingdings" w:hAnsi="Wingdings" w:hint="default"/>
      </w:rPr>
    </w:lvl>
    <w:lvl w:ilvl="6" w:tplc="04070001" w:tentative="1">
      <w:start w:val="1"/>
      <w:numFmt w:val="bullet"/>
      <w:lvlText w:val=""/>
      <w:lvlJc w:val="left"/>
      <w:pPr>
        <w:ind w:left="5159" w:hanging="360"/>
      </w:pPr>
      <w:rPr>
        <w:rFonts w:ascii="Symbol" w:hAnsi="Symbol" w:hint="default"/>
      </w:rPr>
    </w:lvl>
    <w:lvl w:ilvl="7" w:tplc="04070003" w:tentative="1">
      <w:start w:val="1"/>
      <w:numFmt w:val="bullet"/>
      <w:lvlText w:val="o"/>
      <w:lvlJc w:val="left"/>
      <w:pPr>
        <w:ind w:left="5879" w:hanging="360"/>
      </w:pPr>
      <w:rPr>
        <w:rFonts w:ascii="Courier New" w:hAnsi="Courier New" w:cs="Courier New" w:hint="default"/>
      </w:rPr>
    </w:lvl>
    <w:lvl w:ilvl="8" w:tplc="04070005" w:tentative="1">
      <w:start w:val="1"/>
      <w:numFmt w:val="bullet"/>
      <w:lvlText w:val=""/>
      <w:lvlJc w:val="left"/>
      <w:pPr>
        <w:ind w:left="6599" w:hanging="360"/>
      </w:pPr>
      <w:rPr>
        <w:rFonts w:ascii="Wingdings" w:hAnsi="Wingdings" w:hint="default"/>
      </w:rPr>
    </w:lvl>
  </w:abstractNum>
  <w:abstractNum w:abstractNumId="26" w15:restartNumberingAfterBreak="0">
    <w:nsid w:val="5DCD3970"/>
    <w:multiLevelType w:val="hybridMultilevel"/>
    <w:tmpl w:val="6E58C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DF556E5"/>
    <w:multiLevelType w:val="hybridMultilevel"/>
    <w:tmpl w:val="94B4383A"/>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2733B1"/>
    <w:multiLevelType w:val="hybridMultilevel"/>
    <w:tmpl w:val="4196AB8A"/>
    <w:lvl w:ilvl="0" w:tplc="9B08113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0F3F58"/>
    <w:multiLevelType w:val="hybridMultilevel"/>
    <w:tmpl w:val="F01CE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8F7AF3"/>
    <w:multiLevelType w:val="hybridMultilevel"/>
    <w:tmpl w:val="D10E817C"/>
    <w:lvl w:ilvl="0" w:tplc="48EACAE2">
      <w:start w:val="1"/>
      <w:numFmt w:val="decimal"/>
      <w:lvlText w:val="%1"/>
      <w:lvlJc w:val="right"/>
      <w:pPr>
        <w:ind w:left="0" w:firstLine="11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D7F7B97"/>
    <w:multiLevelType w:val="hybridMultilevel"/>
    <w:tmpl w:val="E5DCE8B2"/>
    <w:lvl w:ilvl="0" w:tplc="6840F2C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E5A4E5B"/>
    <w:multiLevelType w:val="hybridMultilevel"/>
    <w:tmpl w:val="71F64F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555BD0"/>
    <w:multiLevelType w:val="hybridMultilevel"/>
    <w:tmpl w:val="286615E2"/>
    <w:lvl w:ilvl="0" w:tplc="04070001">
      <w:start w:val="1"/>
      <w:numFmt w:val="bullet"/>
      <w:lvlText w:val=""/>
      <w:lvlJc w:val="left"/>
      <w:pPr>
        <w:ind w:left="1288" w:hanging="360"/>
      </w:pPr>
      <w:rPr>
        <w:rFonts w:ascii="Symbol" w:hAnsi="Symbol"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34" w15:restartNumberingAfterBreak="0">
    <w:nsid w:val="7A527DD4"/>
    <w:multiLevelType w:val="hybridMultilevel"/>
    <w:tmpl w:val="16D691C4"/>
    <w:lvl w:ilvl="0" w:tplc="31B8E04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A682D5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C0812D0"/>
    <w:multiLevelType w:val="hybridMultilevel"/>
    <w:tmpl w:val="97B80552"/>
    <w:lvl w:ilvl="0" w:tplc="0407000F">
      <w:start w:val="1"/>
      <w:numFmt w:val="decimal"/>
      <w:lvlText w:val="%1."/>
      <w:lvlJc w:val="left"/>
      <w:pPr>
        <w:ind w:left="0" w:firstLine="11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7"/>
  </w:num>
  <w:num w:numId="2">
    <w:abstractNumId w:val="36"/>
  </w:num>
  <w:num w:numId="3">
    <w:abstractNumId w:val="9"/>
  </w:num>
  <w:num w:numId="4">
    <w:abstractNumId w:val="29"/>
  </w:num>
  <w:num w:numId="5">
    <w:abstractNumId w:val="2"/>
  </w:num>
  <w:num w:numId="6">
    <w:abstractNumId w:val="23"/>
  </w:num>
  <w:num w:numId="7">
    <w:abstractNumId w:val="24"/>
  </w:num>
  <w:num w:numId="8">
    <w:abstractNumId w:val="34"/>
  </w:num>
  <w:num w:numId="9">
    <w:abstractNumId w:val="11"/>
  </w:num>
  <w:num w:numId="10">
    <w:abstractNumId w:val="26"/>
  </w:num>
  <w:num w:numId="11">
    <w:abstractNumId w:val="32"/>
  </w:num>
  <w:num w:numId="12">
    <w:abstractNumId w:val="7"/>
  </w:num>
  <w:num w:numId="13">
    <w:abstractNumId w:val="21"/>
  </w:num>
  <w:num w:numId="14">
    <w:abstractNumId w:val="6"/>
  </w:num>
  <w:num w:numId="15">
    <w:abstractNumId w:val="10"/>
  </w:num>
  <w:num w:numId="16">
    <w:abstractNumId w:val="14"/>
  </w:num>
  <w:num w:numId="17">
    <w:abstractNumId w:val="33"/>
  </w:num>
  <w:num w:numId="18">
    <w:abstractNumId w:val="28"/>
  </w:num>
  <w:num w:numId="19">
    <w:abstractNumId w:val="31"/>
  </w:num>
  <w:num w:numId="20">
    <w:abstractNumId w:val="4"/>
  </w:num>
  <w:num w:numId="21">
    <w:abstractNumId w:val="15"/>
  </w:num>
  <w:num w:numId="22">
    <w:abstractNumId w:val="35"/>
  </w:num>
  <w:num w:numId="23">
    <w:abstractNumId w:val="22"/>
  </w:num>
  <w:num w:numId="24">
    <w:abstractNumId w:val="5"/>
  </w:num>
  <w:num w:numId="25">
    <w:abstractNumId w:val="1"/>
  </w:num>
  <w:num w:numId="26">
    <w:abstractNumId w:val="16"/>
  </w:num>
  <w:num w:numId="27">
    <w:abstractNumId w:val="30"/>
  </w:num>
  <w:num w:numId="28">
    <w:abstractNumId w:val="12"/>
  </w:num>
  <w:num w:numId="29">
    <w:abstractNumId w:val="25"/>
  </w:num>
  <w:num w:numId="30">
    <w:abstractNumId w:val="13"/>
  </w:num>
  <w:num w:numId="31">
    <w:abstractNumId w:val="3"/>
  </w:num>
  <w:num w:numId="32">
    <w:abstractNumId w:val="8"/>
  </w:num>
  <w:num w:numId="33">
    <w:abstractNumId w:val="0"/>
  </w:num>
  <w:num w:numId="34">
    <w:abstractNumId w:val="19"/>
  </w:num>
  <w:num w:numId="35">
    <w:abstractNumId w:val="20"/>
  </w:num>
  <w:num w:numId="36">
    <w:abstractNumId w:val="17"/>
  </w:num>
  <w:num w:numId="37">
    <w:abstractNumId w:val="37"/>
  </w:num>
  <w:num w:numId="3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97"/>
  <w:autoHyphenation/>
  <w:hyphenationZone w:val="425"/>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59"/>
    <w:rsid w:val="00001C43"/>
    <w:rsid w:val="00004A5F"/>
    <w:rsid w:val="00007BBB"/>
    <w:rsid w:val="00007E13"/>
    <w:rsid w:val="000103C0"/>
    <w:rsid w:val="000113AB"/>
    <w:rsid w:val="00015630"/>
    <w:rsid w:val="0001778C"/>
    <w:rsid w:val="0002105B"/>
    <w:rsid w:val="00021993"/>
    <w:rsid w:val="00031CA0"/>
    <w:rsid w:val="00033F75"/>
    <w:rsid w:val="000340CA"/>
    <w:rsid w:val="00034C15"/>
    <w:rsid w:val="00036226"/>
    <w:rsid w:val="00040589"/>
    <w:rsid w:val="00043672"/>
    <w:rsid w:val="00043A88"/>
    <w:rsid w:val="000442FD"/>
    <w:rsid w:val="0004629B"/>
    <w:rsid w:val="000465E0"/>
    <w:rsid w:val="00052CC2"/>
    <w:rsid w:val="000537CF"/>
    <w:rsid w:val="0006116E"/>
    <w:rsid w:val="00062F6B"/>
    <w:rsid w:val="00063A91"/>
    <w:rsid w:val="0006520B"/>
    <w:rsid w:val="00065ED7"/>
    <w:rsid w:val="00067E0A"/>
    <w:rsid w:val="000720CD"/>
    <w:rsid w:val="00072A0F"/>
    <w:rsid w:val="00072D92"/>
    <w:rsid w:val="000732A8"/>
    <w:rsid w:val="000756D4"/>
    <w:rsid w:val="000770E1"/>
    <w:rsid w:val="000850E6"/>
    <w:rsid w:val="00087B7D"/>
    <w:rsid w:val="00093A56"/>
    <w:rsid w:val="00096845"/>
    <w:rsid w:val="00097E42"/>
    <w:rsid w:val="000A327C"/>
    <w:rsid w:val="000A5400"/>
    <w:rsid w:val="000A661A"/>
    <w:rsid w:val="000A747E"/>
    <w:rsid w:val="000A7AFA"/>
    <w:rsid w:val="000B0B61"/>
    <w:rsid w:val="000B189A"/>
    <w:rsid w:val="000B1D9D"/>
    <w:rsid w:val="000B20C0"/>
    <w:rsid w:val="000B2580"/>
    <w:rsid w:val="000B5CB5"/>
    <w:rsid w:val="000C1B8A"/>
    <w:rsid w:val="000D1CCD"/>
    <w:rsid w:val="000D20C4"/>
    <w:rsid w:val="000D231F"/>
    <w:rsid w:val="000D3E10"/>
    <w:rsid w:val="000D4CDF"/>
    <w:rsid w:val="000D714B"/>
    <w:rsid w:val="000E132C"/>
    <w:rsid w:val="000E1BE6"/>
    <w:rsid w:val="000E43D5"/>
    <w:rsid w:val="000E4598"/>
    <w:rsid w:val="000E607A"/>
    <w:rsid w:val="000E636F"/>
    <w:rsid w:val="000F02D1"/>
    <w:rsid w:val="000F1F79"/>
    <w:rsid w:val="000F4619"/>
    <w:rsid w:val="000F5076"/>
    <w:rsid w:val="000F7963"/>
    <w:rsid w:val="001041F6"/>
    <w:rsid w:val="00107EA3"/>
    <w:rsid w:val="001104CE"/>
    <w:rsid w:val="001129DF"/>
    <w:rsid w:val="001167D6"/>
    <w:rsid w:val="00121739"/>
    <w:rsid w:val="00122641"/>
    <w:rsid w:val="00122A1A"/>
    <w:rsid w:val="00123222"/>
    <w:rsid w:val="001246B5"/>
    <w:rsid w:val="00133C6C"/>
    <w:rsid w:val="00134764"/>
    <w:rsid w:val="0013640D"/>
    <w:rsid w:val="00137FBC"/>
    <w:rsid w:val="00141A2C"/>
    <w:rsid w:val="0014582E"/>
    <w:rsid w:val="001462D1"/>
    <w:rsid w:val="001479ED"/>
    <w:rsid w:val="001504AF"/>
    <w:rsid w:val="001517C0"/>
    <w:rsid w:val="0015523C"/>
    <w:rsid w:val="00155378"/>
    <w:rsid w:val="00156F98"/>
    <w:rsid w:val="00157DE0"/>
    <w:rsid w:val="00157F07"/>
    <w:rsid w:val="00160AFF"/>
    <w:rsid w:val="00160B2D"/>
    <w:rsid w:val="00161221"/>
    <w:rsid w:val="0016249B"/>
    <w:rsid w:val="00163809"/>
    <w:rsid w:val="00163CD1"/>
    <w:rsid w:val="00167E73"/>
    <w:rsid w:val="0017040D"/>
    <w:rsid w:val="00171181"/>
    <w:rsid w:val="00171B52"/>
    <w:rsid w:val="001730D4"/>
    <w:rsid w:val="001745D2"/>
    <w:rsid w:val="00177687"/>
    <w:rsid w:val="00180FC9"/>
    <w:rsid w:val="00181754"/>
    <w:rsid w:val="00183B03"/>
    <w:rsid w:val="001840CC"/>
    <w:rsid w:val="0018435A"/>
    <w:rsid w:val="001874C4"/>
    <w:rsid w:val="001953C0"/>
    <w:rsid w:val="00195CCE"/>
    <w:rsid w:val="00196DCF"/>
    <w:rsid w:val="001A0348"/>
    <w:rsid w:val="001A03D9"/>
    <w:rsid w:val="001A4281"/>
    <w:rsid w:val="001A5D9A"/>
    <w:rsid w:val="001A68BE"/>
    <w:rsid w:val="001A6C35"/>
    <w:rsid w:val="001B0FCB"/>
    <w:rsid w:val="001B12D4"/>
    <w:rsid w:val="001B1351"/>
    <w:rsid w:val="001B1B55"/>
    <w:rsid w:val="001B418E"/>
    <w:rsid w:val="001C077F"/>
    <w:rsid w:val="001C181F"/>
    <w:rsid w:val="001C2533"/>
    <w:rsid w:val="001C468B"/>
    <w:rsid w:val="001C530F"/>
    <w:rsid w:val="001C5E9B"/>
    <w:rsid w:val="001D0C13"/>
    <w:rsid w:val="001D0DE2"/>
    <w:rsid w:val="001D113A"/>
    <w:rsid w:val="001D18E8"/>
    <w:rsid w:val="001D270A"/>
    <w:rsid w:val="001D2B49"/>
    <w:rsid w:val="001D2BD3"/>
    <w:rsid w:val="001D5268"/>
    <w:rsid w:val="001D5E4C"/>
    <w:rsid w:val="001D6674"/>
    <w:rsid w:val="001E016C"/>
    <w:rsid w:val="001E28ED"/>
    <w:rsid w:val="001E3F7C"/>
    <w:rsid w:val="001E64F2"/>
    <w:rsid w:val="001F0889"/>
    <w:rsid w:val="001F323F"/>
    <w:rsid w:val="001F42B2"/>
    <w:rsid w:val="001F6F0B"/>
    <w:rsid w:val="001F7962"/>
    <w:rsid w:val="00200D7D"/>
    <w:rsid w:val="0020194A"/>
    <w:rsid w:val="002019BC"/>
    <w:rsid w:val="002020D6"/>
    <w:rsid w:val="00202B3F"/>
    <w:rsid w:val="00202BE7"/>
    <w:rsid w:val="00203CBE"/>
    <w:rsid w:val="002053DB"/>
    <w:rsid w:val="00206351"/>
    <w:rsid w:val="00211626"/>
    <w:rsid w:val="00211FF4"/>
    <w:rsid w:val="002120B3"/>
    <w:rsid w:val="00212299"/>
    <w:rsid w:val="00217A07"/>
    <w:rsid w:val="00221A87"/>
    <w:rsid w:val="002235DA"/>
    <w:rsid w:val="0022407A"/>
    <w:rsid w:val="00224EA3"/>
    <w:rsid w:val="002256D6"/>
    <w:rsid w:val="00225923"/>
    <w:rsid w:val="00226A69"/>
    <w:rsid w:val="002312D0"/>
    <w:rsid w:val="00231DD1"/>
    <w:rsid w:val="00233818"/>
    <w:rsid w:val="0023386A"/>
    <w:rsid w:val="00233C09"/>
    <w:rsid w:val="00234062"/>
    <w:rsid w:val="0023470F"/>
    <w:rsid w:val="00235FD8"/>
    <w:rsid w:val="00236882"/>
    <w:rsid w:val="00240CA6"/>
    <w:rsid w:val="002423E7"/>
    <w:rsid w:val="00242DDF"/>
    <w:rsid w:val="00245704"/>
    <w:rsid w:val="002457AD"/>
    <w:rsid w:val="00250989"/>
    <w:rsid w:val="00251C19"/>
    <w:rsid w:val="00252D09"/>
    <w:rsid w:val="002533B4"/>
    <w:rsid w:val="00253AD3"/>
    <w:rsid w:val="0025638A"/>
    <w:rsid w:val="00256B25"/>
    <w:rsid w:val="00257C7E"/>
    <w:rsid w:val="002607B5"/>
    <w:rsid w:val="00261854"/>
    <w:rsid w:val="00265687"/>
    <w:rsid w:val="002658DD"/>
    <w:rsid w:val="00266651"/>
    <w:rsid w:val="00266DA0"/>
    <w:rsid w:val="00266F43"/>
    <w:rsid w:val="0027029C"/>
    <w:rsid w:val="00270E90"/>
    <w:rsid w:val="00271890"/>
    <w:rsid w:val="00272EB9"/>
    <w:rsid w:val="002738BD"/>
    <w:rsid w:val="002750EB"/>
    <w:rsid w:val="00277015"/>
    <w:rsid w:val="0027725E"/>
    <w:rsid w:val="00280B7A"/>
    <w:rsid w:val="0028149D"/>
    <w:rsid w:val="00283B67"/>
    <w:rsid w:val="00284030"/>
    <w:rsid w:val="00284985"/>
    <w:rsid w:val="00285F8C"/>
    <w:rsid w:val="002866A5"/>
    <w:rsid w:val="00286E8F"/>
    <w:rsid w:val="00290660"/>
    <w:rsid w:val="002909C3"/>
    <w:rsid w:val="00292A98"/>
    <w:rsid w:val="00297047"/>
    <w:rsid w:val="00297731"/>
    <w:rsid w:val="002A2DCB"/>
    <w:rsid w:val="002A34F6"/>
    <w:rsid w:val="002A43C1"/>
    <w:rsid w:val="002A56D8"/>
    <w:rsid w:val="002A7BAF"/>
    <w:rsid w:val="002B612F"/>
    <w:rsid w:val="002B74B0"/>
    <w:rsid w:val="002C0198"/>
    <w:rsid w:val="002C06EB"/>
    <w:rsid w:val="002C15CA"/>
    <w:rsid w:val="002C2953"/>
    <w:rsid w:val="002C3B64"/>
    <w:rsid w:val="002C72C2"/>
    <w:rsid w:val="002C7770"/>
    <w:rsid w:val="002D0DD8"/>
    <w:rsid w:val="002D160F"/>
    <w:rsid w:val="002D3936"/>
    <w:rsid w:val="002D4320"/>
    <w:rsid w:val="002D6CAB"/>
    <w:rsid w:val="002D6EC4"/>
    <w:rsid w:val="002E0B44"/>
    <w:rsid w:val="002E14F1"/>
    <w:rsid w:val="002E253F"/>
    <w:rsid w:val="002E6099"/>
    <w:rsid w:val="002F3332"/>
    <w:rsid w:val="002F3B28"/>
    <w:rsid w:val="0030195B"/>
    <w:rsid w:val="003035C1"/>
    <w:rsid w:val="003037FE"/>
    <w:rsid w:val="00304BCA"/>
    <w:rsid w:val="00305FE6"/>
    <w:rsid w:val="00306050"/>
    <w:rsid w:val="003101AD"/>
    <w:rsid w:val="003101CB"/>
    <w:rsid w:val="00312DF5"/>
    <w:rsid w:val="00313AE2"/>
    <w:rsid w:val="0032084D"/>
    <w:rsid w:val="00321299"/>
    <w:rsid w:val="00321633"/>
    <w:rsid w:val="0032202C"/>
    <w:rsid w:val="00324D0F"/>
    <w:rsid w:val="003258D8"/>
    <w:rsid w:val="003258EF"/>
    <w:rsid w:val="00325CC2"/>
    <w:rsid w:val="00326142"/>
    <w:rsid w:val="00327210"/>
    <w:rsid w:val="003307B5"/>
    <w:rsid w:val="003328E2"/>
    <w:rsid w:val="00333C21"/>
    <w:rsid w:val="00334DC1"/>
    <w:rsid w:val="0033562E"/>
    <w:rsid w:val="00335A1B"/>
    <w:rsid w:val="0033690A"/>
    <w:rsid w:val="0034075A"/>
    <w:rsid w:val="00340C2B"/>
    <w:rsid w:val="003413BA"/>
    <w:rsid w:val="0034262B"/>
    <w:rsid w:val="0034263A"/>
    <w:rsid w:val="00344B27"/>
    <w:rsid w:val="00345A20"/>
    <w:rsid w:val="00347CC3"/>
    <w:rsid w:val="00350B36"/>
    <w:rsid w:val="0035125B"/>
    <w:rsid w:val="003516E3"/>
    <w:rsid w:val="00353352"/>
    <w:rsid w:val="00355C7F"/>
    <w:rsid w:val="003567D2"/>
    <w:rsid w:val="003615DD"/>
    <w:rsid w:val="003629C8"/>
    <w:rsid w:val="00363991"/>
    <w:rsid w:val="00363FC0"/>
    <w:rsid w:val="003669B0"/>
    <w:rsid w:val="003673BC"/>
    <w:rsid w:val="00367F81"/>
    <w:rsid w:val="0037031C"/>
    <w:rsid w:val="00372695"/>
    <w:rsid w:val="0037730C"/>
    <w:rsid w:val="0038050A"/>
    <w:rsid w:val="003823B2"/>
    <w:rsid w:val="00382814"/>
    <w:rsid w:val="0038316A"/>
    <w:rsid w:val="00384913"/>
    <w:rsid w:val="00384E92"/>
    <w:rsid w:val="00385C40"/>
    <w:rsid w:val="00386102"/>
    <w:rsid w:val="00387105"/>
    <w:rsid w:val="00390870"/>
    <w:rsid w:val="0039235F"/>
    <w:rsid w:val="0039417E"/>
    <w:rsid w:val="00397801"/>
    <w:rsid w:val="003A18A2"/>
    <w:rsid w:val="003A1B9B"/>
    <w:rsid w:val="003A40A5"/>
    <w:rsid w:val="003A4445"/>
    <w:rsid w:val="003C46A5"/>
    <w:rsid w:val="003C47AC"/>
    <w:rsid w:val="003C54EF"/>
    <w:rsid w:val="003C625D"/>
    <w:rsid w:val="003C654D"/>
    <w:rsid w:val="003C7883"/>
    <w:rsid w:val="003D200C"/>
    <w:rsid w:val="003D23FB"/>
    <w:rsid w:val="003E19F6"/>
    <w:rsid w:val="003E66E1"/>
    <w:rsid w:val="003F0C17"/>
    <w:rsid w:val="003F1541"/>
    <w:rsid w:val="003F464E"/>
    <w:rsid w:val="003F5FC4"/>
    <w:rsid w:val="003F6476"/>
    <w:rsid w:val="003F6CE8"/>
    <w:rsid w:val="003F771A"/>
    <w:rsid w:val="003F7866"/>
    <w:rsid w:val="00400349"/>
    <w:rsid w:val="00404AF9"/>
    <w:rsid w:val="00404E37"/>
    <w:rsid w:val="00406825"/>
    <w:rsid w:val="00406BD2"/>
    <w:rsid w:val="00407186"/>
    <w:rsid w:val="00410981"/>
    <w:rsid w:val="00410E3F"/>
    <w:rsid w:val="00411002"/>
    <w:rsid w:val="004159B4"/>
    <w:rsid w:val="00415F5A"/>
    <w:rsid w:val="004171E0"/>
    <w:rsid w:val="004201E6"/>
    <w:rsid w:val="00420667"/>
    <w:rsid w:val="004229FC"/>
    <w:rsid w:val="004247B4"/>
    <w:rsid w:val="00426AAE"/>
    <w:rsid w:val="00427630"/>
    <w:rsid w:val="00427EAE"/>
    <w:rsid w:val="004310BD"/>
    <w:rsid w:val="00431FCB"/>
    <w:rsid w:val="00432264"/>
    <w:rsid w:val="004337D8"/>
    <w:rsid w:val="00437A65"/>
    <w:rsid w:val="00437A75"/>
    <w:rsid w:val="00441DD5"/>
    <w:rsid w:val="00442962"/>
    <w:rsid w:val="004429FE"/>
    <w:rsid w:val="00444D95"/>
    <w:rsid w:val="00444EB4"/>
    <w:rsid w:val="00445073"/>
    <w:rsid w:val="00452A4C"/>
    <w:rsid w:val="00454743"/>
    <w:rsid w:val="0045631C"/>
    <w:rsid w:val="00456494"/>
    <w:rsid w:val="00456BF3"/>
    <w:rsid w:val="0045767F"/>
    <w:rsid w:val="0045771E"/>
    <w:rsid w:val="004633EA"/>
    <w:rsid w:val="00463C1A"/>
    <w:rsid w:val="00470C16"/>
    <w:rsid w:val="00472481"/>
    <w:rsid w:val="004725FD"/>
    <w:rsid w:val="004748F5"/>
    <w:rsid w:val="00474CE5"/>
    <w:rsid w:val="00475F7F"/>
    <w:rsid w:val="00483535"/>
    <w:rsid w:val="004851BF"/>
    <w:rsid w:val="00486D42"/>
    <w:rsid w:val="00486F6F"/>
    <w:rsid w:val="004913DE"/>
    <w:rsid w:val="00494264"/>
    <w:rsid w:val="004946EE"/>
    <w:rsid w:val="00494982"/>
    <w:rsid w:val="00496860"/>
    <w:rsid w:val="00497FE6"/>
    <w:rsid w:val="004A250C"/>
    <w:rsid w:val="004A5239"/>
    <w:rsid w:val="004A5438"/>
    <w:rsid w:val="004A7422"/>
    <w:rsid w:val="004A7790"/>
    <w:rsid w:val="004B0265"/>
    <w:rsid w:val="004B188D"/>
    <w:rsid w:val="004B29A6"/>
    <w:rsid w:val="004B2B2D"/>
    <w:rsid w:val="004B4BEA"/>
    <w:rsid w:val="004B6359"/>
    <w:rsid w:val="004B6A18"/>
    <w:rsid w:val="004B7ADE"/>
    <w:rsid w:val="004C2670"/>
    <w:rsid w:val="004C30D0"/>
    <w:rsid w:val="004C3C15"/>
    <w:rsid w:val="004D108B"/>
    <w:rsid w:val="004D11A1"/>
    <w:rsid w:val="004D1AB6"/>
    <w:rsid w:val="004D2244"/>
    <w:rsid w:val="004D2984"/>
    <w:rsid w:val="004D42B7"/>
    <w:rsid w:val="004E2DE7"/>
    <w:rsid w:val="004E51A0"/>
    <w:rsid w:val="004E57F5"/>
    <w:rsid w:val="004E5C4A"/>
    <w:rsid w:val="004E6EA2"/>
    <w:rsid w:val="004E728D"/>
    <w:rsid w:val="004E75AF"/>
    <w:rsid w:val="004F0CA8"/>
    <w:rsid w:val="004F1854"/>
    <w:rsid w:val="004F4222"/>
    <w:rsid w:val="004F6A2E"/>
    <w:rsid w:val="004F6C8D"/>
    <w:rsid w:val="004F7533"/>
    <w:rsid w:val="00500435"/>
    <w:rsid w:val="00500E66"/>
    <w:rsid w:val="0050278B"/>
    <w:rsid w:val="00502CE5"/>
    <w:rsid w:val="0050435D"/>
    <w:rsid w:val="00505342"/>
    <w:rsid w:val="00511384"/>
    <w:rsid w:val="00512412"/>
    <w:rsid w:val="00512AB2"/>
    <w:rsid w:val="00513650"/>
    <w:rsid w:val="005148A0"/>
    <w:rsid w:val="00520C8C"/>
    <w:rsid w:val="00522054"/>
    <w:rsid w:val="00522E35"/>
    <w:rsid w:val="00524365"/>
    <w:rsid w:val="005252AC"/>
    <w:rsid w:val="00525ABD"/>
    <w:rsid w:val="00525D39"/>
    <w:rsid w:val="00526C62"/>
    <w:rsid w:val="0052768B"/>
    <w:rsid w:val="00530425"/>
    <w:rsid w:val="00536EC5"/>
    <w:rsid w:val="0054132C"/>
    <w:rsid w:val="00542782"/>
    <w:rsid w:val="005434BB"/>
    <w:rsid w:val="005442EB"/>
    <w:rsid w:val="00545C41"/>
    <w:rsid w:val="00546335"/>
    <w:rsid w:val="00546A25"/>
    <w:rsid w:val="00551536"/>
    <w:rsid w:val="00560315"/>
    <w:rsid w:val="00561DCA"/>
    <w:rsid w:val="00561F89"/>
    <w:rsid w:val="00563E17"/>
    <w:rsid w:val="005650B6"/>
    <w:rsid w:val="005663B4"/>
    <w:rsid w:val="00566787"/>
    <w:rsid w:val="00567479"/>
    <w:rsid w:val="0057264C"/>
    <w:rsid w:val="00573946"/>
    <w:rsid w:val="005745EB"/>
    <w:rsid w:val="00574F1F"/>
    <w:rsid w:val="00577039"/>
    <w:rsid w:val="0057709A"/>
    <w:rsid w:val="0058102A"/>
    <w:rsid w:val="00582A62"/>
    <w:rsid w:val="005862A2"/>
    <w:rsid w:val="005924B9"/>
    <w:rsid w:val="005944B5"/>
    <w:rsid w:val="00595EEB"/>
    <w:rsid w:val="005A1055"/>
    <w:rsid w:val="005A42E9"/>
    <w:rsid w:val="005A55CB"/>
    <w:rsid w:val="005B37EC"/>
    <w:rsid w:val="005B488E"/>
    <w:rsid w:val="005B6AD9"/>
    <w:rsid w:val="005B6BC5"/>
    <w:rsid w:val="005B7131"/>
    <w:rsid w:val="005B7159"/>
    <w:rsid w:val="005B7DC3"/>
    <w:rsid w:val="005C0ADA"/>
    <w:rsid w:val="005C0E22"/>
    <w:rsid w:val="005C2E97"/>
    <w:rsid w:val="005C327F"/>
    <w:rsid w:val="005C5DCC"/>
    <w:rsid w:val="005C61A1"/>
    <w:rsid w:val="005C6C91"/>
    <w:rsid w:val="005C7367"/>
    <w:rsid w:val="005C7F87"/>
    <w:rsid w:val="005D09FD"/>
    <w:rsid w:val="005D2105"/>
    <w:rsid w:val="005D27F2"/>
    <w:rsid w:val="005D7ECD"/>
    <w:rsid w:val="005E2CFB"/>
    <w:rsid w:val="005E3C1B"/>
    <w:rsid w:val="005E3F3F"/>
    <w:rsid w:val="005E50C8"/>
    <w:rsid w:val="005E540A"/>
    <w:rsid w:val="005F25F7"/>
    <w:rsid w:val="005F52A1"/>
    <w:rsid w:val="005F5441"/>
    <w:rsid w:val="005F58D1"/>
    <w:rsid w:val="00604B26"/>
    <w:rsid w:val="00605721"/>
    <w:rsid w:val="0060730C"/>
    <w:rsid w:val="00613354"/>
    <w:rsid w:val="00613D86"/>
    <w:rsid w:val="00616969"/>
    <w:rsid w:val="0061728E"/>
    <w:rsid w:val="0062018E"/>
    <w:rsid w:val="0062472C"/>
    <w:rsid w:val="00625CB7"/>
    <w:rsid w:val="006260C3"/>
    <w:rsid w:val="00626A09"/>
    <w:rsid w:val="0062771F"/>
    <w:rsid w:val="006305EE"/>
    <w:rsid w:val="00631A9D"/>
    <w:rsid w:val="0063244E"/>
    <w:rsid w:val="00633E0A"/>
    <w:rsid w:val="0063456A"/>
    <w:rsid w:val="006362F4"/>
    <w:rsid w:val="00637097"/>
    <w:rsid w:val="00637CC4"/>
    <w:rsid w:val="00640276"/>
    <w:rsid w:val="00641092"/>
    <w:rsid w:val="00642548"/>
    <w:rsid w:val="006462B1"/>
    <w:rsid w:val="00647E5B"/>
    <w:rsid w:val="00650059"/>
    <w:rsid w:val="006523CB"/>
    <w:rsid w:val="00652901"/>
    <w:rsid w:val="0065545B"/>
    <w:rsid w:val="00655AD2"/>
    <w:rsid w:val="00655BA6"/>
    <w:rsid w:val="00656A9C"/>
    <w:rsid w:val="00660670"/>
    <w:rsid w:val="0066345C"/>
    <w:rsid w:val="006639E9"/>
    <w:rsid w:val="00664DCC"/>
    <w:rsid w:val="00664F37"/>
    <w:rsid w:val="00665073"/>
    <w:rsid w:val="00665C34"/>
    <w:rsid w:val="00665C8F"/>
    <w:rsid w:val="00665E50"/>
    <w:rsid w:val="00665FC7"/>
    <w:rsid w:val="00666593"/>
    <w:rsid w:val="00672751"/>
    <w:rsid w:val="00673B65"/>
    <w:rsid w:val="00673CD9"/>
    <w:rsid w:val="006745AF"/>
    <w:rsid w:val="006749D8"/>
    <w:rsid w:val="00674B51"/>
    <w:rsid w:val="0067552B"/>
    <w:rsid w:val="00675B74"/>
    <w:rsid w:val="006779BD"/>
    <w:rsid w:val="00687350"/>
    <w:rsid w:val="006905C0"/>
    <w:rsid w:val="0069083D"/>
    <w:rsid w:val="00690DEA"/>
    <w:rsid w:val="00692874"/>
    <w:rsid w:val="0069355D"/>
    <w:rsid w:val="006947F2"/>
    <w:rsid w:val="00697ADF"/>
    <w:rsid w:val="006A0572"/>
    <w:rsid w:val="006A080D"/>
    <w:rsid w:val="006A2EA2"/>
    <w:rsid w:val="006A51BF"/>
    <w:rsid w:val="006A52B4"/>
    <w:rsid w:val="006A5E20"/>
    <w:rsid w:val="006A6399"/>
    <w:rsid w:val="006B1E3A"/>
    <w:rsid w:val="006B585C"/>
    <w:rsid w:val="006C2309"/>
    <w:rsid w:val="006C34CD"/>
    <w:rsid w:val="006D0CBF"/>
    <w:rsid w:val="006D0E00"/>
    <w:rsid w:val="006D2C8D"/>
    <w:rsid w:val="006D3919"/>
    <w:rsid w:val="006D4F57"/>
    <w:rsid w:val="006D50EC"/>
    <w:rsid w:val="006D6861"/>
    <w:rsid w:val="006D7679"/>
    <w:rsid w:val="006D7CD5"/>
    <w:rsid w:val="006E0493"/>
    <w:rsid w:val="006E16A6"/>
    <w:rsid w:val="006E4BE3"/>
    <w:rsid w:val="006E7386"/>
    <w:rsid w:val="006F05D6"/>
    <w:rsid w:val="006F2636"/>
    <w:rsid w:val="00701642"/>
    <w:rsid w:val="00701EDB"/>
    <w:rsid w:val="00703BB1"/>
    <w:rsid w:val="0071104F"/>
    <w:rsid w:val="00713763"/>
    <w:rsid w:val="0071511E"/>
    <w:rsid w:val="00716192"/>
    <w:rsid w:val="0071679C"/>
    <w:rsid w:val="00716BB2"/>
    <w:rsid w:val="0072045B"/>
    <w:rsid w:val="00721FB0"/>
    <w:rsid w:val="00725427"/>
    <w:rsid w:val="007269DE"/>
    <w:rsid w:val="00727B15"/>
    <w:rsid w:val="00727FC4"/>
    <w:rsid w:val="00731424"/>
    <w:rsid w:val="00731B33"/>
    <w:rsid w:val="00731FA0"/>
    <w:rsid w:val="007346CD"/>
    <w:rsid w:val="00734C23"/>
    <w:rsid w:val="007350DF"/>
    <w:rsid w:val="00740728"/>
    <w:rsid w:val="0074141C"/>
    <w:rsid w:val="0074182A"/>
    <w:rsid w:val="00744B15"/>
    <w:rsid w:val="00744B3F"/>
    <w:rsid w:val="0074713E"/>
    <w:rsid w:val="00747EE3"/>
    <w:rsid w:val="00750564"/>
    <w:rsid w:val="007519B9"/>
    <w:rsid w:val="0075298D"/>
    <w:rsid w:val="00755632"/>
    <w:rsid w:val="00757B6A"/>
    <w:rsid w:val="00761227"/>
    <w:rsid w:val="0076267B"/>
    <w:rsid w:val="00762D87"/>
    <w:rsid w:val="00765C75"/>
    <w:rsid w:val="00766EEF"/>
    <w:rsid w:val="00770C38"/>
    <w:rsid w:val="00771BAB"/>
    <w:rsid w:val="0077281C"/>
    <w:rsid w:val="007734F4"/>
    <w:rsid w:val="00773B06"/>
    <w:rsid w:val="00773D0E"/>
    <w:rsid w:val="0077506B"/>
    <w:rsid w:val="00780442"/>
    <w:rsid w:val="0078063B"/>
    <w:rsid w:val="0078132C"/>
    <w:rsid w:val="007826AB"/>
    <w:rsid w:val="00785BC1"/>
    <w:rsid w:val="007862D5"/>
    <w:rsid w:val="0079247B"/>
    <w:rsid w:val="0079259E"/>
    <w:rsid w:val="00794AB2"/>
    <w:rsid w:val="007954E9"/>
    <w:rsid w:val="007968A6"/>
    <w:rsid w:val="007A035B"/>
    <w:rsid w:val="007A1F3C"/>
    <w:rsid w:val="007A21AC"/>
    <w:rsid w:val="007A43E5"/>
    <w:rsid w:val="007A4B16"/>
    <w:rsid w:val="007A5CED"/>
    <w:rsid w:val="007B39CB"/>
    <w:rsid w:val="007B5E2D"/>
    <w:rsid w:val="007B6BAA"/>
    <w:rsid w:val="007B7F7D"/>
    <w:rsid w:val="007C06A2"/>
    <w:rsid w:val="007C0C6E"/>
    <w:rsid w:val="007C0C9D"/>
    <w:rsid w:val="007C24B8"/>
    <w:rsid w:val="007C5A3B"/>
    <w:rsid w:val="007C76BB"/>
    <w:rsid w:val="007D0398"/>
    <w:rsid w:val="007D3F20"/>
    <w:rsid w:val="007D4C71"/>
    <w:rsid w:val="007D69A8"/>
    <w:rsid w:val="007D6CD5"/>
    <w:rsid w:val="007D6E3A"/>
    <w:rsid w:val="007D7F5A"/>
    <w:rsid w:val="007E555D"/>
    <w:rsid w:val="007E5A49"/>
    <w:rsid w:val="007E634D"/>
    <w:rsid w:val="007E73C4"/>
    <w:rsid w:val="007F1BF3"/>
    <w:rsid w:val="007F45DE"/>
    <w:rsid w:val="007F6C46"/>
    <w:rsid w:val="00801FFB"/>
    <w:rsid w:val="008058B3"/>
    <w:rsid w:val="00806167"/>
    <w:rsid w:val="00810410"/>
    <w:rsid w:val="00812167"/>
    <w:rsid w:val="008126A6"/>
    <w:rsid w:val="008128F2"/>
    <w:rsid w:val="008142E5"/>
    <w:rsid w:val="00815093"/>
    <w:rsid w:val="00816FA1"/>
    <w:rsid w:val="00821E5E"/>
    <w:rsid w:val="00822215"/>
    <w:rsid w:val="008232D3"/>
    <w:rsid w:val="008251EA"/>
    <w:rsid w:val="00832147"/>
    <w:rsid w:val="00832F40"/>
    <w:rsid w:val="00835231"/>
    <w:rsid w:val="008377F5"/>
    <w:rsid w:val="0084033E"/>
    <w:rsid w:val="00840AD2"/>
    <w:rsid w:val="00840E66"/>
    <w:rsid w:val="00842093"/>
    <w:rsid w:val="00845D0C"/>
    <w:rsid w:val="00846C8F"/>
    <w:rsid w:val="00850841"/>
    <w:rsid w:val="00851B5F"/>
    <w:rsid w:val="008525F7"/>
    <w:rsid w:val="00852B05"/>
    <w:rsid w:val="008539A2"/>
    <w:rsid w:val="0085472A"/>
    <w:rsid w:val="00856C22"/>
    <w:rsid w:val="00856DFB"/>
    <w:rsid w:val="00861479"/>
    <w:rsid w:val="00862AA0"/>
    <w:rsid w:val="008632CC"/>
    <w:rsid w:val="00872E7D"/>
    <w:rsid w:val="0087393F"/>
    <w:rsid w:val="00875319"/>
    <w:rsid w:val="00875770"/>
    <w:rsid w:val="008779D1"/>
    <w:rsid w:val="00880144"/>
    <w:rsid w:val="008811A1"/>
    <w:rsid w:val="00881BF1"/>
    <w:rsid w:val="008859E6"/>
    <w:rsid w:val="00893100"/>
    <w:rsid w:val="0089375B"/>
    <w:rsid w:val="008939B1"/>
    <w:rsid w:val="008948B3"/>
    <w:rsid w:val="00894A42"/>
    <w:rsid w:val="00897C05"/>
    <w:rsid w:val="008A0BC3"/>
    <w:rsid w:val="008A2CFF"/>
    <w:rsid w:val="008A3E75"/>
    <w:rsid w:val="008B2446"/>
    <w:rsid w:val="008B4425"/>
    <w:rsid w:val="008B4FE7"/>
    <w:rsid w:val="008B571B"/>
    <w:rsid w:val="008B5DA0"/>
    <w:rsid w:val="008C2078"/>
    <w:rsid w:val="008C379C"/>
    <w:rsid w:val="008C56C5"/>
    <w:rsid w:val="008C6C95"/>
    <w:rsid w:val="008C763F"/>
    <w:rsid w:val="008C7698"/>
    <w:rsid w:val="008C7941"/>
    <w:rsid w:val="008C7FB6"/>
    <w:rsid w:val="008D0ABB"/>
    <w:rsid w:val="008D1A16"/>
    <w:rsid w:val="008D34AB"/>
    <w:rsid w:val="008D5478"/>
    <w:rsid w:val="008E0619"/>
    <w:rsid w:val="008E2319"/>
    <w:rsid w:val="008E2D1C"/>
    <w:rsid w:val="008E3051"/>
    <w:rsid w:val="008E558D"/>
    <w:rsid w:val="008E6CBC"/>
    <w:rsid w:val="008F01FA"/>
    <w:rsid w:val="008F5CA8"/>
    <w:rsid w:val="008F6E40"/>
    <w:rsid w:val="009017B8"/>
    <w:rsid w:val="009049C9"/>
    <w:rsid w:val="00905EB6"/>
    <w:rsid w:val="00906C84"/>
    <w:rsid w:val="00907129"/>
    <w:rsid w:val="0090792B"/>
    <w:rsid w:val="0091041B"/>
    <w:rsid w:val="00911C2F"/>
    <w:rsid w:val="00916914"/>
    <w:rsid w:val="009256DF"/>
    <w:rsid w:val="00926BD7"/>
    <w:rsid w:val="00927D33"/>
    <w:rsid w:val="00930892"/>
    <w:rsid w:val="00932BF6"/>
    <w:rsid w:val="009341AB"/>
    <w:rsid w:val="0093468C"/>
    <w:rsid w:val="009356E6"/>
    <w:rsid w:val="00936FE1"/>
    <w:rsid w:val="00940CC7"/>
    <w:rsid w:val="0094467B"/>
    <w:rsid w:val="009456E9"/>
    <w:rsid w:val="00950CFD"/>
    <w:rsid w:val="009510BE"/>
    <w:rsid w:val="00952AEF"/>
    <w:rsid w:val="00953260"/>
    <w:rsid w:val="00953E49"/>
    <w:rsid w:val="0095707D"/>
    <w:rsid w:val="00961570"/>
    <w:rsid w:val="009627A2"/>
    <w:rsid w:val="009629D7"/>
    <w:rsid w:val="00963D38"/>
    <w:rsid w:val="0096698B"/>
    <w:rsid w:val="00973473"/>
    <w:rsid w:val="0097471C"/>
    <w:rsid w:val="0097732A"/>
    <w:rsid w:val="00977A37"/>
    <w:rsid w:val="00980EB8"/>
    <w:rsid w:val="0098236B"/>
    <w:rsid w:val="00982D08"/>
    <w:rsid w:val="009831F6"/>
    <w:rsid w:val="00987CE5"/>
    <w:rsid w:val="00993637"/>
    <w:rsid w:val="009941B9"/>
    <w:rsid w:val="00997446"/>
    <w:rsid w:val="009A1BC0"/>
    <w:rsid w:val="009A26B6"/>
    <w:rsid w:val="009A4612"/>
    <w:rsid w:val="009A56EF"/>
    <w:rsid w:val="009A673A"/>
    <w:rsid w:val="009B3141"/>
    <w:rsid w:val="009B5241"/>
    <w:rsid w:val="009B5414"/>
    <w:rsid w:val="009C0663"/>
    <w:rsid w:val="009C2BD0"/>
    <w:rsid w:val="009C4008"/>
    <w:rsid w:val="009C5A97"/>
    <w:rsid w:val="009D05A5"/>
    <w:rsid w:val="009D0659"/>
    <w:rsid w:val="009D113F"/>
    <w:rsid w:val="009D2C9B"/>
    <w:rsid w:val="009D3870"/>
    <w:rsid w:val="009D3D8A"/>
    <w:rsid w:val="009D5111"/>
    <w:rsid w:val="009D5659"/>
    <w:rsid w:val="009D5E4A"/>
    <w:rsid w:val="009E0238"/>
    <w:rsid w:val="009E0F02"/>
    <w:rsid w:val="009E1711"/>
    <w:rsid w:val="009E1D0D"/>
    <w:rsid w:val="009E2222"/>
    <w:rsid w:val="009E23EC"/>
    <w:rsid w:val="009E44DE"/>
    <w:rsid w:val="009F16AF"/>
    <w:rsid w:val="009F243B"/>
    <w:rsid w:val="009F29B6"/>
    <w:rsid w:val="00A00D6E"/>
    <w:rsid w:val="00A0143C"/>
    <w:rsid w:val="00A02AB6"/>
    <w:rsid w:val="00A04BFD"/>
    <w:rsid w:val="00A04D12"/>
    <w:rsid w:val="00A05A3F"/>
    <w:rsid w:val="00A07CE0"/>
    <w:rsid w:val="00A104A8"/>
    <w:rsid w:val="00A10622"/>
    <w:rsid w:val="00A1065F"/>
    <w:rsid w:val="00A10987"/>
    <w:rsid w:val="00A128BC"/>
    <w:rsid w:val="00A15C23"/>
    <w:rsid w:val="00A1655D"/>
    <w:rsid w:val="00A16886"/>
    <w:rsid w:val="00A219B9"/>
    <w:rsid w:val="00A23175"/>
    <w:rsid w:val="00A23DAB"/>
    <w:rsid w:val="00A257EC"/>
    <w:rsid w:val="00A25AED"/>
    <w:rsid w:val="00A26B1A"/>
    <w:rsid w:val="00A30F5A"/>
    <w:rsid w:val="00A34356"/>
    <w:rsid w:val="00A351A2"/>
    <w:rsid w:val="00A357FE"/>
    <w:rsid w:val="00A37023"/>
    <w:rsid w:val="00A4099D"/>
    <w:rsid w:val="00A410B4"/>
    <w:rsid w:val="00A419B2"/>
    <w:rsid w:val="00A44EB5"/>
    <w:rsid w:val="00A4553C"/>
    <w:rsid w:val="00A50301"/>
    <w:rsid w:val="00A51836"/>
    <w:rsid w:val="00A551AB"/>
    <w:rsid w:val="00A57F91"/>
    <w:rsid w:val="00A60F4D"/>
    <w:rsid w:val="00A61A27"/>
    <w:rsid w:val="00A67A8F"/>
    <w:rsid w:val="00A70FC5"/>
    <w:rsid w:val="00A715F3"/>
    <w:rsid w:val="00A71FFC"/>
    <w:rsid w:val="00A721D1"/>
    <w:rsid w:val="00A7386A"/>
    <w:rsid w:val="00A74F77"/>
    <w:rsid w:val="00A759A8"/>
    <w:rsid w:val="00A7730A"/>
    <w:rsid w:val="00A80D0C"/>
    <w:rsid w:val="00A81B61"/>
    <w:rsid w:val="00A87C1C"/>
    <w:rsid w:val="00A93160"/>
    <w:rsid w:val="00A95E0C"/>
    <w:rsid w:val="00A97D52"/>
    <w:rsid w:val="00AA0635"/>
    <w:rsid w:val="00AA127A"/>
    <w:rsid w:val="00AA12FD"/>
    <w:rsid w:val="00AA279E"/>
    <w:rsid w:val="00AA2F3E"/>
    <w:rsid w:val="00AA7502"/>
    <w:rsid w:val="00AA77D0"/>
    <w:rsid w:val="00AB1CDB"/>
    <w:rsid w:val="00AB3BD9"/>
    <w:rsid w:val="00AB48BB"/>
    <w:rsid w:val="00AC092F"/>
    <w:rsid w:val="00AC1B16"/>
    <w:rsid w:val="00AC205D"/>
    <w:rsid w:val="00AC4E49"/>
    <w:rsid w:val="00AD15D8"/>
    <w:rsid w:val="00AD20F7"/>
    <w:rsid w:val="00AD29CD"/>
    <w:rsid w:val="00AD5210"/>
    <w:rsid w:val="00AD5C07"/>
    <w:rsid w:val="00AD5E38"/>
    <w:rsid w:val="00AD6C34"/>
    <w:rsid w:val="00AD74CA"/>
    <w:rsid w:val="00AD7D98"/>
    <w:rsid w:val="00AE02F2"/>
    <w:rsid w:val="00AE25EF"/>
    <w:rsid w:val="00AE445D"/>
    <w:rsid w:val="00AE54B1"/>
    <w:rsid w:val="00AF1D3A"/>
    <w:rsid w:val="00AF3568"/>
    <w:rsid w:val="00AF3670"/>
    <w:rsid w:val="00AF36EE"/>
    <w:rsid w:val="00AF5DFB"/>
    <w:rsid w:val="00AF6EF2"/>
    <w:rsid w:val="00AF7506"/>
    <w:rsid w:val="00B003CB"/>
    <w:rsid w:val="00B024A3"/>
    <w:rsid w:val="00B03392"/>
    <w:rsid w:val="00B04C23"/>
    <w:rsid w:val="00B05C67"/>
    <w:rsid w:val="00B05CF2"/>
    <w:rsid w:val="00B06958"/>
    <w:rsid w:val="00B078CB"/>
    <w:rsid w:val="00B138AF"/>
    <w:rsid w:val="00B13AC9"/>
    <w:rsid w:val="00B17957"/>
    <w:rsid w:val="00B2226A"/>
    <w:rsid w:val="00B236AB"/>
    <w:rsid w:val="00B31186"/>
    <w:rsid w:val="00B32C5C"/>
    <w:rsid w:val="00B32D64"/>
    <w:rsid w:val="00B33E32"/>
    <w:rsid w:val="00B34D12"/>
    <w:rsid w:val="00B34DAE"/>
    <w:rsid w:val="00B37CE8"/>
    <w:rsid w:val="00B403D1"/>
    <w:rsid w:val="00B40F6C"/>
    <w:rsid w:val="00B42B72"/>
    <w:rsid w:val="00B432A4"/>
    <w:rsid w:val="00B46A68"/>
    <w:rsid w:val="00B475D7"/>
    <w:rsid w:val="00B475F8"/>
    <w:rsid w:val="00B506BE"/>
    <w:rsid w:val="00B507EA"/>
    <w:rsid w:val="00B51F0D"/>
    <w:rsid w:val="00B60AB0"/>
    <w:rsid w:val="00B62DFD"/>
    <w:rsid w:val="00B630AF"/>
    <w:rsid w:val="00B643E6"/>
    <w:rsid w:val="00B65027"/>
    <w:rsid w:val="00B7076C"/>
    <w:rsid w:val="00B70786"/>
    <w:rsid w:val="00B71404"/>
    <w:rsid w:val="00B72231"/>
    <w:rsid w:val="00B72313"/>
    <w:rsid w:val="00B73E25"/>
    <w:rsid w:val="00B8114B"/>
    <w:rsid w:val="00B81499"/>
    <w:rsid w:val="00B81DEB"/>
    <w:rsid w:val="00B828A8"/>
    <w:rsid w:val="00B842EA"/>
    <w:rsid w:val="00B84EB1"/>
    <w:rsid w:val="00B87A06"/>
    <w:rsid w:val="00B917D1"/>
    <w:rsid w:val="00B91C46"/>
    <w:rsid w:val="00B9382D"/>
    <w:rsid w:val="00B941EF"/>
    <w:rsid w:val="00B95832"/>
    <w:rsid w:val="00B95D61"/>
    <w:rsid w:val="00B97E0F"/>
    <w:rsid w:val="00BA3037"/>
    <w:rsid w:val="00BA343B"/>
    <w:rsid w:val="00BA42BE"/>
    <w:rsid w:val="00BA5350"/>
    <w:rsid w:val="00BA6B83"/>
    <w:rsid w:val="00BA7A4D"/>
    <w:rsid w:val="00BB0FBC"/>
    <w:rsid w:val="00BB1535"/>
    <w:rsid w:val="00BB299F"/>
    <w:rsid w:val="00BB2CB9"/>
    <w:rsid w:val="00BB4B29"/>
    <w:rsid w:val="00BB55C4"/>
    <w:rsid w:val="00BB6868"/>
    <w:rsid w:val="00BC446D"/>
    <w:rsid w:val="00BC53C7"/>
    <w:rsid w:val="00BC6455"/>
    <w:rsid w:val="00BD086E"/>
    <w:rsid w:val="00BD1687"/>
    <w:rsid w:val="00BD1A19"/>
    <w:rsid w:val="00BD1EA3"/>
    <w:rsid w:val="00BD1F4E"/>
    <w:rsid w:val="00BD2780"/>
    <w:rsid w:val="00BD2FFE"/>
    <w:rsid w:val="00BD3CBD"/>
    <w:rsid w:val="00BD7E1B"/>
    <w:rsid w:val="00BD7F77"/>
    <w:rsid w:val="00BE084E"/>
    <w:rsid w:val="00BE4066"/>
    <w:rsid w:val="00BE4D0B"/>
    <w:rsid w:val="00BE65D2"/>
    <w:rsid w:val="00BF0978"/>
    <w:rsid w:val="00BF12F4"/>
    <w:rsid w:val="00BF28E3"/>
    <w:rsid w:val="00BF413D"/>
    <w:rsid w:val="00BF73F7"/>
    <w:rsid w:val="00BF7930"/>
    <w:rsid w:val="00C00B25"/>
    <w:rsid w:val="00C02639"/>
    <w:rsid w:val="00C0553C"/>
    <w:rsid w:val="00C05C4D"/>
    <w:rsid w:val="00C07CAA"/>
    <w:rsid w:val="00C102D6"/>
    <w:rsid w:val="00C141A3"/>
    <w:rsid w:val="00C162F3"/>
    <w:rsid w:val="00C16312"/>
    <w:rsid w:val="00C171A5"/>
    <w:rsid w:val="00C17C55"/>
    <w:rsid w:val="00C17F15"/>
    <w:rsid w:val="00C23074"/>
    <w:rsid w:val="00C256AF"/>
    <w:rsid w:val="00C2741D"/>
    <w:rsid w:val="00C27459"/>
    <w:rsid w:val="00C31239"/>
    <w:rsid w:val="00C34D79"/>
    <w:rsid w:val="00C36499"/>
    <w:rsid w:val="00C36C62"/>
    <w:rsid w:val="00C37521"/>
    <w:rsid w:val="00C41162"/>
    <w:rsid w:val="00C4273A"/>
    <w:rsid w:val="00C427B2"/>
    <w:rsid w:val="00C4346F"/>
    <w:rsid w:val="00C45932"/>
    <w:rsid w:val="00C513C6"/>
    <w:rsid w:val="00C51A93"/>
    <w:rsid w:val="00C52233"/>
    <w:rsid w:val="00C54F6D"/>
    <w:rsid w:val="00C5550C"/>
    <w:rsid w:val="00C55DA9"/>
    <w:rsid w:val="00C56480"/>
    <w:rsid w:val="00C61CC1"/>
    <w:rsid w:val="00C64305"/>
    <w:rsid w:val="00C65BDD"/>
    <w:rsid w:val="00C65DFA"/>
    <w:rsid w:val="00C672C4"/>
    <w:rsid w:val="00C71E7D"/>
    <w:rsid w:val="00C754AF"/>
    <w:rsid w:val="00C772B8"/>
    <w:rsid w:val="00C81B0F"/>
    <w:rsid w:val="00C82EE9"/>
    <w:rsid w:val="00C85E26"/>
    <w:rsid w:val="00C8685E"/>
    <w:rsid w:val="00C87C9E"/>
    <w:rsid w:val="00C90002"/>
    <w:rsid w:val="00C901BE"/>
    <w:rsid w:val="00C91C6E"/>
    <w:rsid w:val="00C94D85"/>
    <w:rsid w:val="00C9563D"/>
    <w:rsid w:val="00CA1A1B"/>
    <w:rsid w:val="00CA21C9"/>
    <w:rsid w:val="00CA50D6"/>
    <w:rsid w:val="00CA597C"/>
    <w:rsid w:val="00CA6F7D"/>
    <w:rsid w:val="00CA731E"/>
    <w:rsid w:val="00CB0A8A"/>
    <w:rsid w:val="00CB1B54"/>
    <w:rsid w:val="00CB2F0C"/>
    <w:rsid w:val="00CB3819"/>
    <w:rsid w:val="00CB50D3"/>
    <w:rsid w:val="00CB7A5D"/>
    <w:rsid w:val="00CC10A5"/>
    <w:rsid w:val="00CC2492"/>
    <w:rsid w:val="00CC2993"/>
    <w:rsid w:val="00CC4B5E"/>
    <w:rsid w:val="00CC6532"/>
    <w:rsid w:val="00CC76EC"/>
    <w:rsid w:val="00CC7FB6"/>
    <w:rsid w:val="00CD0DAD"/>
    <w:rsid w:val="00CD42B9"/>
    <w:rsid w:val="00CD51B8"/>
    <w:rsid w:val="00CD5283"/>
    <w:rsid w:val="00CD6B04"/>
    <w:rsid w:val="00CD6F47"/>
    <w:rsid w:val="00CE11FA"/>
    <w:rsid w:val="00CE3FA2"/>
    <w:rsid w:val="00CE42D5"/>
    <w:rsid w:val="00CE517D"/>
    <w:rsid w:val="00CE5B82"/>
    <w:rsid w:val="00CF040D"/>
    <w:rsid w:val="00CF064C"/>
    <w:rsid w:val="00CF45E1"/>
    <w:rsid w:val="00CF4F4F"/>
    <w:rsid w:val="00CF72B6"/>
    <w:rsid w:val="00CF74A2"/>
    <w:rsid w:val="00CF7AC0"/>
    <w:rsid w:val="00D00537"/>
    <w:rsid w:val="00D067AF"/>
    <w:rsid w:val="00D06B71"/>
    <w:rsid w:val="00D100CA"/>
    <w:rsid w:val="00D106F2"/>
    <w:rsid w:val="00D1311D"/>
    <w:rsid w:val="00D13625"/>
    <w:rsid w:val="00D147C5"/>
    <w:rsid w:val="00D14D58"/>
    <w:rsid w:val="00D16CA8"/>
    <w:rsid w:val="00D22BFD"/>
    <w:rsid w:val="00D23895"/>
    <w:rsid w:val="00D26ECE"/>
    <w:rsid w:val="00D30C52"/>
    <w:rsid w:val="00D31588"/>
    <w:rsid w:val="00D32917"/>
    <w:rsid w:val="00D34E97"/>
    <w:rsid w:val="00D34F46"/>
    <w:rsid w:val="00D351A5"/>
    <w:rsid w:val="00D355DC"/>
    <w:rsid w:val="00D3588B"/>
    <w:rsid w:val="00D36FB6"/>
    <w:rsid w:val="00D37C0F"/>
    <w:rsid w:val="00D437DC"/>
    <w:rsid w:val="00D46283"/>
    <w:rsid w:val="00D47D70"/>
    <w:rsid w:val="00D515CE"/>
    <w:rsid w:val="00D52018"/>
    <w:rsid w:val="00D53FE7"/>
    <w:rsid w:val="00D576BA"/>
    <w:rsid w:val="00D57E59"/>
    <w:rsid w:val="00D57FD6"/>
    <w:rsid w:val="00D603AA"/>
    <w:rsid w:val="00D623CF"/>
    <w:rsid w:val="00D64E19"/>
    <w:rsid w:val="00D662FC"/>
    <w:rsid w:val="00D7121C"/>
    <w:rsid w:val="00D72993"/>
    <w:rsid w:val="00D74363"/>
    <w:rsid w:val="00D75625"/>
    <w:rsid w:val="00D75B4A"/>
    <w:rsid w:val="00D76397"/>
    <w:rsid w:val="00D81D9B"/>
    <w:rsid w:val="00D83941"/>
    <w:rsid w:val="00D83E2E"/>
    <w:rsid w:val="00D8480C"/>
    <w:rsid w:val="00D84933"/>
    <w:rsid w:val="00D86F07"/>
    <w:rsid w:val="00D903DF"/>
    <w:rsid w:val="00D92D7C"/>
    <w:rsid w:val="00D94592"/>
    <w:rsid w:val="00D94623"/>
    <w:rsid w:val="00D94A46"/>
    <w:rsid w:val="00D975B7"/>
    <w:rsid w:val="00DA35D4"/>
    <w:rsid w:val="00DA3EF6"/>
    <w:rsid w:val="00DA586B"/>
    <w:rsid w:val="00DB0584"/>
    <w:rsid w:val="00DB05EB"/>
    <w:rsid w:val="00DB1112"/>
    <w:rsid w:val="00DB139B"/>
    <w:rsid w:val="00DB3105"/>
    <w:rsid w:val="00DB3808"/>
    <w:rsid w:val="00DC2BBE"/>
    <w:rsid w:val="00DC4A3D"/>
    <w:rsid w:val="00DC60B9"/>
    <w:rsid w:val="00DD13D4"/>
    <w:rsid w:val="00DD1529"/>
    <w:rsid w:val="00DD24F7"/>
    <w:rsid w:val="00DD2913"/>
    <w:rsid w:val="00DD4268"/>
    <w:rsid w:val="00DD482E"/>
    <w:rsid w:val="00DD6C4F"/>
    <w:rsid w:val="00DD73EC"/>
    <w:rsid w:val="00DD7744"/>
    <w:rsid w:val="00DD7D84"/>
    <w:rsid w:val="00DD7F21"/>
    <w:rsid w:val="00DE37C6"/>
    <w:rsid w:val="00DE6E73"/>
    <w:rsid w:val="00DE760B"/>
    <w:rsid w:val="00DF00DF"/>
    <w:rsid w:val="00DF1936"/>
    <w:rsid w:val="00DF2E60"/>
    <w:rsid w:val="00DF7CE2"/>
    <w:rsid w:val="00E0059F"/>
    <w:rsid w:val="00E00895"/>
    <w:rsid w:val="00E02C9D"/>
    <w:rsid w:val="00E048BE"/>
    <w:rsid w:val="00E059F5"/>
    <w:rsid w:val="00E05A64"/>
    <w:rsid w:val="00E05D65"/>
    <w:rsid w:val="00E06FB9"/>
    <w:rsid w:val="00E11B48"/>
    <w:rsid w:val="00E120E8"/>
    <w:rsid w:val="00E149AB"/>
    <w:rsid w:val="00E17487"/>
    <w:rsid w:val="00E209E4"/>
    <w:rsid w:val="00E23664"/>
    <w:rsid w:val="00E241B4"/>
    <w:rsid w:val="00E24708"/>
    <w:rsid w:val="00E24F63"/>
    <w:rsid w:val="00E2533D"/>
    <w:rsid w:val="00E269EA"/>
    <w:rsid w:val="00E27448"/>
    <w:rsid w:val="00E319A3"/>
    <w:rsid w:val="00E31FAC"/>
    <w:rsid w:val="00E33DBA"/>
    <w:rsid w:val="00E34E64"/>
    <w:rsid w:val="00E35630"/>
    <w:rsid w:val="00E366A7"/>
    <w:rsid w:val="00E378E6"/>
    <w:rsid w:val="00E43923"/>
    <w:rsid w:val="00E47267"/>
    <w:rsid w:val="00E5198E"/>
    <w:rsid w:val="00E532A9"/>
    <w:rsid w:val="00E55C66"/>
    <w:rsid w:val="00E63B3F"/>
    <w:rsid w:val="00E65BD9"/>
    <w:rsid w:val="00E66A0E"/>
    <w:rsid w:val="00E71C33"/>
    <w:rsid w:val="00E779EB"/>
    <w:rsid w:val="00E800AD"/>
    <w:rsid w:val="00E80C97"/>
    <w:rsid w:val="00E80D97"/>
    <w:rsid w:val="00E8202D"/>
    <w:rsid w:val="00E82C4A"/>
    <w:rsid w:val="00E840A6"/>
    <w:rsid w:val="00E843A5"/>
    <w:rsid w:val="00E85784"/>
    <w:rsid w:val="00E9001C"/>
    <w:rsid w:val="00E90C6B"/>
    <w:rsid w:val="00E9295E"/>
    <w:rsid w:val="00E94E30"/>
    <w:rsid w:val="00E94E91"/>
    <w:rsid w:val="00E97706"/>
    <w:rsid w:val="00E9776F"/>
    <w:rsid w:val="00EA1779"/>
    <w:rsid w:val="00EA1A7C"/>
    <w:rsid w:val="00EA1F7B"/>
    <w:rsid w:val="00EA21AE"/>
    <w:rsid w:val="00EA23BB"/>
    <w:rsid w:val="00EA3460"/>
    <w:rsid w:val="00EA3DB8"/>
    <w:rsid w:val="00EA583D"/>
    <w:rsid w:val="00EA5A5E"/>
    <w:rsid w:val="00EA5B7A"/>
    <w:rsid w:val="00EA764E"/>
    <w:rsid w:val="00EB2B48"/>
    <w:rsid w:val="00EB4195"/>
    <w:rsid w:val="00EB4BA7"/>
    <w:rsid w:val="00EB5548"/>
    <w:rsid w:val="00EB557B"/>
    <w:rsid w:val="00EB70FA"/>
    <w:rsid w:val="00EB7AFB"/>
    <w:rsid w:val="00EC077B"/>
    <w:rsid w:val="00EC2591"/>
    <w:rsid w:val="00EC47DA"/>
    <w:rsid w:val="00ED0C3A"/>
    <w:rsid w:val="00ED2615"/>
    <w:rsid w:val="00ED67A2"/>
    <w:rsid w:val="00EE02B7"/>
    <w:rsid w:val="00EE0E52"/>
    <w:rsid w:val="00EE0F3F"/>
    <w:rsid w:val="00EE2420"/>
    <w:rsid w:val="00EE731E"/>
    <w:rsid w:val="00EE73F2"/>
    <w:rsid w:val="00EF0D86"/>
    <w:rsid w:val="00EF5833"/>
    <w:rsid w:val="00EF685B"/>
    <w:rsid w:val="00EF6E18"/>
    <w:rsid w:val="00F0124D"/>
    <w:rsid w:val="00F0314D"/>
    <w:rsid w:val="00F05D51"/>
    <w:rsid w:val="00F05D84"/>
    <w:rsid w:val="00F06352"/>
    <w:rsid w:val="00F06C8A"/>
    <w:rsid w:val="00F06E4D"/>
    <w:rsid w:val="00F071AE"/>
    <w:rsid w:val="00F0787A"/>
    <w:rsid w:val="00F1306F"/>
    <w:rsid w:val="00F140D1"/>
    <w:rsid w:val="00F148D6"/>
    <w:rsid w:val="00F16F39"/>
    <w:rsid w:val="00F22616"/>
    <w:rsid w:val="00F245F6"/>
    <w:rsid w:val="00F247EB"/>
    <w:rsid w:val="00F30353"/>
    <w:rsid w:val="00F30F1D"/>
    <w:rsid w:val="00F326F1"/>
    <w:rsid w:val="00F33A11"/>
    <w:rsid w:val="00F33D2D"/>
    <w:rsid w:val="00F349FF"/>
    <w:rsid w:val="00F34B9B"/>
    <w:rsid w:val="00F41365"/>
    <w:rsid w:val="00F47A93"/>
    <w:rsid w:val="00F5052F"/>
    <w:rsid w:val="00F536AB"/>
    <w:rsid w:val="00F542F1"/>
    <w:rsid w:val="00F547C5"/>
    <w:rsid w:val="00F54953"/>
    <w:rsid w:val="00F56070"/>
    <w:rsid w:val="00F56DDD"/>
    <w:rsid w:val="00F56DF7"/>
    <w:rsid w:val="00F57680"/>
    <w:rsid w:val="00F57F76"/>
    <w:rsid w:val="00F617F0"/>
    <w:rsid w:val="00F6629E"/>
    <w:rsid w:val="00F6690C"/>
    <w:rsid w:val="00F66961"/>
    <w:rsid w:val="00F6731F"/>
    <w:rsid w:val="00F6785C"/>
    <w:rsid w:val="00F73751"/>
    <w:rsid w:val="00F74BA5"/>
    <w:rsid w:val="00F800EC"/>
    <w:rsid w:val="00F81F14"/>
    <w:rsid w:val="00F8406A"/>
    <w:rsid w:val="00F85797"/>
    <w:rsid w:val="00F90EE5"/>
    <w:rsid w:val="00F943A8"/>
    <w:rsid w:val="00F945F6"/>
    <w:rsid w:val="00F9468F"/>
    <w:rsid w:val="00F95DE7"/>
    <w:rsid w:val="00F96F42"/>
    <w:rsid w:val="00F96F57"/>
    <w:rsid w:val="00FA113E"/>
    <w:rsid w:val="00FA1528"/>
    <w:rsid w:val="00FA15E5"/>
    <w:rsid w:val="00FA1AC6"/>
    <w:rsid w:val="00FA1D4F"/>
    <w:rsid w:val="00FA2DE8"/>
    <w:rsid w:val="00FA2E5E"/>
    <w:rsid w:val="00FA409B"/>
    <w:rsid w:val="00FA4D3E"/>
    <w:rsid w:val="00FA553E"/>
    <w:rsid w:val="00FA5AD9"/>
    <w:rsid w:val="00FB02EF"/>
    <w:rsid w:val="00FB0679"/>
    <w:rsid w:val="00FB1DE0"/>
    <w:rsid w:val="00FB4559"/>
    <w:rsid w:val="00FB57DB"/>
    <w:rsid w:val="00FB6DB1"/>
    <w:rsid w:val="00FB6F27"/>
    <w:rsid w:val="00FB72D5"/>
    <w:rsid w:val="00FB7782"/>
    <w:rsid w:val="00FC3D13"/>
    <w:rsid w:val="00FC627B"/>
    <w:rsid w:val="00FC761A"/>
    <w:rsid w:val="00FC76BD"/>
    <w:rsid w:val="00FC7F2D"/>
    <w:rsid w:val="00FD3006"/>
    <w:rsid w:val="00FD42CC"/>
    <w:rsid w:val="00FD6099"/>
    <w:rsid w:val="00FD622D"/>
    <w:rsid w:val="00FE047C"/>
    <w:rsid w:val="00FE0E76"/>
    <w:rsid w:val="00FE1B5A"/>
    <w:rsid w:val="00FE25AE"/>
    <w:rsid w:val="00FE522A"/>
    <w:rsid w:val="00FE65F9"/>
    <w:rsid w:val="00FE7B28"/>
    <w:rsid w:val="00FF0F6E"/>
    <w:rsid w:val="00FF39AA"/>
    <w:rsid w:val="00FF3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E4122C"/>
  <w15:chartTrackingRefBased/>
  <w15:docId w15:val="{1F8D1EC4-114D-4413-8932-D9CA482A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0"/>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2913"/>
    <w:pPr>
      <w:spacing w:before="40" w:after="20"/>
    </w:pPr>
    <w:rPr>
      <w:rFonts w:ascii="Calibri" w:hAnsi="Calibri"/>
    </w:rPr>
  </w:style>
  <w:style w:type="paragraph" w:styleId="berschrift1">
    <w:name w:val="heading 1"/>
    <w:basedOn w:val="Standard"/>
    <w:next w:val="Standard"/>
    <w:autoRedefine/>
    <w:rsid w:val="00257C7E"/>
    <w:pPr>
      <w:keepNext/>
      <w:spacing w:before="240" w:after="60"/>
      <w:outlineLvl w:val="0"/>
    </w:pPr>
    <w:rPr>
      <w:rFonts w:cs="Arial"/>
      <w:b/>
      <w:bCs/>
      <w:kern w:val="32"/>
      <w:sz w:val="28"/>
      <w:szCs w:val="32"/>
    </w:rPr>
  </w:style>
  <w:style w:type="paragraph" w:styleId="berschrift2">
    <w:name w:val="heading 2"/>
    <w:basedOn w:val="Standard"/>
    <w:next w:val="Standard"/>
    <w:autoRedefine/>
    <w:rsid w:val="00DD2913"/>
    <w:pPr>
      <w:keepNext/>
      <w:spacing w:before="120" w:after="60"/>
      <w:ind w:left="851" w:hanging="851"/>
      <w:outlineLvl w:val="1"/>
    </w:pPr>
    <w:rPr>
      <w:rFonts w:cs="Arial"/>
      <w:b/>
      <w:bCs/>
      <w:iCs/>
      <w:sz w:val="24"/>
      <w:szCs w:val="24"/>
    </w:rPr>
  </w:style>
  <w:style w:type="paragraph" w:styleId="berschrift3">
    <w:name w:val="heading 3"/>
    <w:basedOn w:val="Standard"/>
    <w:next w:val="Standard"/>
    <w:autoRedefine/>
    <w:rsid w:val="00CD0DAD"/>
    <w:pPr>
      <w:keepNext/>
      <w:spacing w:after="40" w:line="200" w:lineRule="exact"/>
      <w:outlineLvl w:val="2"/>
    </w:pPr>
    <w:rPr>
      <w:rFonts w:cs="Arial"/>
      <w:b/>
      <w:bCs/>
      <w:sz w:val="18"/>
      <w:szCs w:val="18"/>
    </w:rPr>
  </w:style>
  <w:style w:type="paragraph" w:styleId="berschrift4">
    <w:name w:val="heading 4"/>
    <w:basedOn w:val="Standard"/>
    <w:next w:val="Standard"/>
    <w:rsid w:val="004748F5"/>
    <w:pPr>
      <w:keepNext/>
      <w:spacing w:before="20"/>
      <w:outlineLvl w:val="3"/>
    </w:pPr>
    <w:rPr>
      <w:b/>
      <w:bCs/>
    </w:rPr>
  </w:style>
  <w:style w:type="paragraph" w:styleId="berschrift5">
    <w:name w:val="heading 5"/>
    <w:basedOn w:val="Standard"/>
    <w:next w:val="Standard"/>
    <w:rsid w:val="0084033E"/>
    <w:pPr>
      <w:spacing w:before="240" w:after="60"/>
      <w:outlineLvl w:val="4"/>
    </w:pPr>
    <w:rPr>
      <w:b/>
      <w:bCs/>
      <w:i/>
      <w:iCs/>
      <w:sz w:val="26"/>
      <w:szCs w:val="26"/>
    </w:rPr>
  </w:style>
  <w:style w:type="paragraph" w:styleId="berschrift9">
    <w:name w:val="heading 9"/>
    <w:basedOn w:val="Standard"/>
    <w:next w:val="Standard"/>
    <w:rsid w:val="00E63B3F"/>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Anlage"/>
    <w:basedOn w:val="Standard"/>
    <w:pPr>
      <w:spacing w:before="240"/>
      <w:ind w:left="709" w:hanging="709"/>
    </w:pPr>
  </w:style>
  <w:style w:type="paragraph" w:customStyle="1" w:styleId="Betrifft">
    <w:name w:val="Betrifft"/>
    <w:basedOn w:val="Standard"/>
    <w:pPr>
      <w:spacing w:before="1440"/>
      <w:ind w:left="709" w:hanging="709"/>
    </w:pPr>
  </w:style>
  <w:style w:type="paragraph" w:customStyle="1" w:styleId="Bezug">
    <w:name w:val="Bezug"/>
    <w:basedOn w:val="Standard"/>
    <w:pPr>
      <w:spacing w:before="240"/>
      <w:ind w:left="709" w:hanging="709"/>
    </w:pPr>
  </w:style>
  <w:style w:type="paragraph" w:customStyle="1" w:styleId="Hier">
    <w:name w:val="Hier"/>
    <w:basedOn w:val="Standard"/>
    <w:pPr>
      <w:tabs>
        <w:tab w:val="left" w:pos="567"/>
        <w:tab w:val="left" w:pos="1021"/>
      </w:tabs>
      <w:ind w:left="1021" w:hanging="1021"/>
    </w:pPr>
  </w:style>
  <w:style w:type="paragraph" w:customStyle="1" w:styleId="yyx">
    <w:name w:val="yyx"/>
    <w:basedOn w:val="Standard"/>
    <w:pPr>
      <w:framePr w:hSpace="142" w:wrap="around" w:vAnchor="page" w:hAnchor="page" w:x="8619" w:y="15764"/>
      <w:spacing w:line="360" w:lineRule="auto"/>
    </w:pPr>
    <w:rPr>
      <w:b/>
    </w:rPr>
  </w:style>
  <w:style w:type="paragraph" w:customStyle="1" w:styleId="berschrift4kursiv">
    <w:name w:val="Überschrift 4 kursiv"/>
    <w:basedOn w:val="Standard"/>
    <w:next w:val="Standard"/>
    <w:autoRedefine/>
    <w:rsid w:val="00257C7E"/>
    <w:pPr>
      <w:framePr w:hSpace="142" w:wrap="around" w:vAnchor="page" w:hAnchor="page" w:x="8619" w:y="15764"/>
      <w:spacing w:line="360" w:lineRule="auto"/>
    </w:pPr>
    <w:rPr>
      <w:i/>
    </w:rPr>
  </w:style>
  <w:style w:type="paragraph" w:styleId="Kopfzeile">
    <w:name w:val="header"/>
    <w:basedOn w:val="Standard"/>
    <w:link w:val="KopfzeileZchn"/>
    <w:rsid w:val="004748F5"/>
    <w:pPr>
      <w:tabs>
        <w:tab w:val="center" w:pos="4536"/>
        <w:tab w:val="right" w:pos="9072"/>
      </w:tabs>
    </w:pPr>
    <w:rPr>
      <w:rFonts w:ascii="Arial" w:hAnsi="Arial"/>
      <w:lang w:val="x-none" w:eastAsia="x-none"/>
    </w:rPr>
  </w:style>
  <w:style w:type="paragraph" w:styleId="Fuzeile">
    <w:name w:val="footer"/>
    <w:basedOn w:val="Standard"/>
    <w:semiHidden/>
    <w:rsid w:val="004748F5"/>
    <w:pPr>
      <w:tabs>
        <w:tab w:val="center" w:pos="4536"/>
        <w:tab w:val="right" w:pos="9072"/>
      </w:tabs>
    </w:pPr>
  </w:style>
  <w:style w:type="paragraph" w:styleId="Funotentext">
    <w:name w:val="footnote text"/>
    <w:basedOn w:val="Standard"/>
    <w:link w:val="FunotentextZchn"/>
    <w:rsid w:val="00B40F6C"/>
    <w:pPr>
      <w:spacing w:before="0"/>
      <w:jc w:val="both"/>
    </w:pPr>
    <w:rPr>
      <w:sz w:val="16"/>
    </w:rPr>
  </w:style>
  <w:style w:type="character" w:styleId="Funotenzeichen">
    <w:name w:val="footnote reference"/>
    <w:rsid w:val="004748F5"/>
    <w:rPr>
      <w:vertAlign w:val="superscript"/>
    </w:rPr>
  </w:style>
  <w:style w:type="paragraph" w:styleId="Sprechblasentext">
    <w:name w:val="Balloon Text"/>
    <w:basedOn w:val="Standard"/>
    <w:semiHidden/>
    <w:rsid w:val="00EE73F2"/>
    <w:rPr>
      <w:rFonts w:ascii="Tahoma" w:hAnsi="Tahoma" w:cs="Tahoma"/>
      <w:sz w:val="16"/>
      <w:szCs w:val="16"/>
    </w:rPr>
  </w:style>
  <w:style w:type="table" w:customStyle="1" w:styleId="Tabellengitternetz">
    <w:name w:val="Tabellengitternetz"/>
    <w:basedOn w:val="NormaleTabelle"/>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berschrift4"/>
    <w:rsid w:val="00642548"/>
    <w:pPr>
      <w:spacing w:before="120" w:after="120"/>
      <w:jc w:val="center"/>
    </w:pPr>
    <w:rPr>
      <w:bCs w:val="0"/>
      <w:sz w:val="24"/>
    </w:rPr>
  </w:style>
  <w:style w:type="paragraph" w:customStyle="1" w:styleId="Tabelleninhalt">
    <w:name w:val="Tabelleninhalt"/>
    <w:basedOn w:val="Standard"/>
    <w:rsid w:val="00642548"/>
    <w:pPr>
      <w:widowControl w:val="0"/>
      <w:spacing w:before="60" w:after="60"/>
    </w:pPr>
    <w:rPr>
      <w:color w:val="000000"/>
    </w:rPr>
  </w:style>
  <w:style w:type="paragraph" w:styleId="Textkrper">
    <w:name w:val="Body Text"/>
    <w:basedOn w:val="Standard"/>
    <w:rsid w:val="00642548"/>
    <w:rPr>
      <w:rFonts w:cs="Arial"/>
      <w:sz w:val="16"/>
    </w:rPr>
  </w:style>
  <w:style w:type="paragraph" w:styleId="Textkrper2">
    <w:name w:val="Body Text 2"/>
    <w:basedOn w:val="Standard"/>
    <w:rsid w:val="00821E5E"/>
    <w:pPr>
      <w:spacing w:after="120" w:line="480" w:lineRule="auto"/>
    </w:pPr>
  </w:style>
  <w:style w:type="paragraph" w:styleId="Kommentartext">
    <w:name w:val="annotation text"/>
    <w:basedOn w:val="Standard"/>
    <w:link w:val="KommentartextZchn"/>
    <w:uiPriority w:val="99"/>
    <w:semiHidden/>
    <w:rsid w:val="00821E5E"/>
    <w:rPr>
      <w:rFonts w:ascii="Times New Roman" w:hAnsi="Times New Roman"/>
    </w:rPr>
  </w:style>
  <w:style w:type="paragraph" w:styleId="Textkrper3">
    <w:name w:val="Body Text 3"/>
    <w:basedOn w:val="Standard"/>
    <w:link w:val="Textkrper3Zchn"/>
    <w:unhideWhenUsed/>
    <w:rsid w:val="00821E5E"/>
    <w:pPr>
      <w:spacing w:after="120"/>
    </w:pPr>
    <w:rPr>
      <w:rFonts w:ascii="Arial" w:hAnsi="Arial"/>
      <w:sz w:val="16"/>
      <w:szCs w:val="16"/>
    </w:rPr>
  </w:style>
  <w:style w:type="character" w:customStyle="1" w:styleId="Textkrper3Zchn">
    <w:name w:val="Textkörper 3 Zchn"/>
    <w:link w:val="Textkrper3"/>
    <w:rsid w:val="00821E5E"/>
    <w:rPr>
      <w:rFonts w:ascii="Arial" w:hAnsi="Arial"/>
      <w:sz w:val="16"/>
      <w:szCs w:val="16"/>
      <w:lang w:val="de-DE" w:eastAsia="de-DE" w:bidi="ar-SA"/>
    </w:rPr>
  </w:style>
  <w:style w:type="paragraph" w:styleId="Textkrper-Zeileneinzug">
    <w:name w:val="Body Text Indent"/>
    <w:basedOn w:val="Standard"/>
    <w:rsid w:val="0084033E"/>
    <w:pPr>
      <w:spacing w:after="120"/>
      <w:ind w:left="283"/>
    </w:pPr>
  </w:style>
  <w:style w:type="paragraph" w:styleId="Textkrper-Einzug2">
    <w:name w:val="Body Text Indent 2"/>
    <w:basedOn w:val="Standard"/>
    <w:rsid w:val="0084033E"/>
    <w:pPr>
      <w:spacing w:after="120" w:line="480" w:lineRule="auto"/>
      <w:ind w:left="283"/>
    </w:pPr>
  </w:style>
  <w:style w:type="paragraph" w:styleId="Textkrper-Einzug3">
    <w:name w:val="Body Text Indent 3"/>
    <w:basedOn w:val="Standard"/>
    <w:rsid w:val="0084033E"/>
    <w:pPr>
      <w:spacing w:after="120"/>
      <w:ind w:left="283"/>
    </w:pPr>
    <w:rPr>
      <w:sz w:val="16"/>
      <w:szCs w:val="16"/>
    </w:rPr>
  </w:style>
  <w:style w:type="paragraph" w:customStyle="1" w:styleId="CarcterCarcterChar">
    <w:name w:val="Carácter Carácter Char"/>
    <w:basedOn w:val="Standard"/>
    <w:next w:val="Standard"/>
    <w:rsid w:val="000F7963"/>
    <w:pPr>
      <w:spacing w:after="160" w:line="240" w:lineRule="exact"/>
    </w:pPr>
    <w:rPr>
      <w:rFonts w:ascii="Tahoma" w:hAnsi="Tahoma"/>
      <w:sz w:val="24"/>
      <w:lang w:val="en-US" w:eastAsia="en-US"/>
    </w:rPr>
  </w:style>
  <w:style w:type="character" w:styleId="Kommentarzeichen">
    <w:name w:val="annotation reference"/>
    <w:semiHidden/>
    <w:rsid w:val="003101CB"/>
    <w:rPr>
      <w:sz w:val="16"/>
      <w:szCs w:val="16"/>
    </w:rPr>
  </w:style>
  <w:style w:type="paragraph" w:styleId="Kommentarthema">
    <w:name w:val="annotation subject"/>
    <w:basedOn w:val="Kommentartext"/>
    <w:next w:val="Kommentartext"/>
    <w:semiHidden/>
    <w:rsid w:val="003101CB"/>
    <w:rPr>
      <w:rFonts w:ascii="Arial" w:hAnsi="Arial"/>
      <w:b/>
      <w:bCs/>
    </w:rPr>
  </w:style>
  <w:style w:type="character" w:customStyle="1" w:styleId="KopfzeileZchn">
    <w:name w:val="Kopfzeile Zchn"/>
    <w:link w:val="Kopfzeile"/>
    <w:rsid w:val="00773D0E"/>
    <w:rPr>
      <w:rFonts w:ascii="Arial" w:hAnsi="Arial"/>
    </w:rPr>
  </w:style>
  <w:style w:type="paragraph" w:styleId="Titel">
    <w:name w:val="Title"/>
    <w:basedOn w:val="Standard"/>
    <w:link w:val="TitelZchn"/>
    <w:rsid w:val="00773D0E"/>
    <w:pPr>
      <w:spacing w:before="360" w:after="60"/>
      <w:jc w:val="center"/>
    </w:pPr>
    <w:rPr>
      <w:b/>
      <w:sz w:val="32"/>
      <w:lang w:val="x-none" w:eastAsia="x-none"/>
    </w:rPr>
  </w:style>
  <w:style w:type="character" w:customStyle="1" w:styleId="TitelZchn">
    <w:name w:val="Titel Zchn"/>
    <w:link w:val="Titel"/>
    <w:rsid w:val="00773D0E"/>
    <w:rPr>
      <w:rFonts w:ascii="Calibri" w:hAnsi="Calibri"/>
      <w:b/>
      <w:sz w:val="32"/>
    </w:rPr>
  </w:style>
  <w:style w:type="character" w:styleId="Seitenzahl">
    <w:name w:val="page number"/>
    <w:basedOn w:val="Absatz-Standardschriftart"/>
    <w:rsid w:val="001840CC"/>
  </w:style>
  <w:style w:type="paragraph" w:styleId="Endnotentext">
    <w:name w:val="endnote text"/>
    <w:basedOn w:val="Standard"/>
    <w:link w:val="EndnotentextZchn"/>
    <w:uiPriority w:val="99"/>
    <w:semiHidden/>
    <w:unhideWhenUsed/>
    <w:rsid w:val="00E94E30"/>
    <w:rPr>
      <w:lang w:val="x-none" w:eastAsia="x-none"/>
    </w:rPr>
  </w:style>
  <w:style w:type="character" w:customStyle="1" w:styleId="EndnotentextZchn">
    <w:name w:val="Endnotentext Zchn"/>
    <w:link w:val="Endnotentext"/>
    <w:uiPriority w:val="99"/>
    <w:semiHidden/>
    <w:rsid w:val="00E94E30"/>
    <w:rPr>
      <w:rFonts w:ascii="Calibri" w:hAnsi="Calibri"/>
    </w:rPr>
  </w:style>
  <w:style w:type="character" w:styleId="Endnotenzeichen">
    <w:name w:val="endnote reference"/>
    <w:uiPriority w:val="99"/>
    <w:semiHidden/>
    <w:unhideWhenUsed/>
    <w:rsid w:val="00E94E30"/>
    <w:rPr>
      <w:vertAlign w:val="superscript"/>
    </w:rPr>
  </w:style>
  <w:style w:type="paragraph" w:customStyle="1" w:styleId="Aufzhlung">
    <w:name w:val="Aufzählung"/>
    <w:basedOn w:val="Standard"/>
    <w:qFormat/>
    <w:rsid w:val="001041F6"/>
    <w:pPr>
      <w:numPr>
        <w:numId w:val="1"/>
      </w:numPr>
      <w:spacing w:after="40"/>
    </w:pPr>
    <w:rPr>
      <w:szCs w:val="22"/>
    </w:rPr>
  </w:style>
  <w:style w:type="paragraph" w:customStyle="1" w:styleId="1">
    <w:name w:val="Ü1"/>
    <w:basedOn w:val="Standard"/>
    <w:next w:val="Standard"/>
    <w:rsid w:val="00D94592"/>
    <w:pPr>
      <w:ind w:left="781" w:hanging="781"/>
    </w:pPr>
    <w:rPr>
      <w:rFonts w:cs="Arial"/>
      <w:b/>
      <w:szCs w:val="22"/>
    </w:rPr>
  </w:style>
  <w:style w:type="paragraph" w:customStyle="1" w:styleId="2">
    <w:name w:val="Ü2"/>
    <w:basedOn w:val="1"/>
    <w:next w:val="Standard"/>
    <w:rsid w:val="00D94592"/>
  </w:style>
  <w:style w:type="paragraph" w:styleId="Verzeichnis2">
    <w:name w:val="toc 2"/>
    <w:basedOn w:val="Standard"/>
    <w:next w:val="Standard"/>
    <w:autoRedefine/>
    <w:uiPriority w:val="39"/>
    <w:unhideWhenUsed/>
    <w:rsid w:val="00822215"/>
    <w:pPr>
      <w:tabs>
        <w:tab w:val="left" w:pos="880"/>
        <w:tab w:val="right" w:leader="dot" w:pos="9911"/>
      </w:tabs>
      <w:ind w:left="221"/>
    </w:pPr>
  </w:style>
  <w:style w:type="paragraph" w:styleId="Verzeichnis1">
    <w:name w:val="toc 1"/>
    <w:basedOn w:val="Standard"/>
    <w:next w:val="Standard"/>
    <w:autoRedefine/>
    <w:uiPriority w:val="39"/>
    <w:unhideWhenUsed/>
    <w:rsid w:val="003516E3"/>
    <w:pPr>
      <w:tabs>
        <w:tab w:val="left" w:pos="440"/>
        <w:tab w:val="right" w:leader="dot" w:pos="9911"/>
      </w:tabs>
      <w:spacing w:before="60" w:after="60"/>
    </w:pPr>
  </w:style>
  <w:style w:type="character" w:styleId="Hyperlink">
    <w:name w:val="Hyperlink"/>
    <w:uiPriority w:val="99"/>
    <w:unhideWhenUsed/>
    <w:rsid w:val="003A18A2"/>
    <w:rPr>
      <w:color w:val="0000FF"/>
      <w:u w:val="single"/>
    </w:rPr>
  </w:style>
  <w:style w:type="paragraph" w:customStyle="1" w:styleId="Nummerierung">
    <w:name w:val="Nummerierung"/>
    <w:basedOn w:val="Standard"/>
    <w:next w:val="Aufzhlung"/>
    <w:qFormat/>
    <w:rsid w:val="001041F6"/>
    <w:pPr>
      <w:numPr>
        <w:numId w:val="2"/>
      </w:numPr>
      <w:ind w:left="454" w:hanging="284"/>
    </w:pPr>
  </w:style>
  <w:style w:type="paragraph" w:customStyle="1" w:styleId="FVAktenzeichen">
    <w:name w:val="FV_Aktenzeichen"/>
    <w:basedOn w:val="Standard"/>
    <w:next w:val="Standard"/>
    <w:rsid w:val="00E366A7"/>
    <w:pPr>
      <w:overflowPunct w:val="0"/>
      <w:autoSpaceDE w:val="0"/>
      <w:autoSpaceDN w:val="0"/>
      <w:adjustRightInd w:val="0"/>
      <w:spacing w:after="40"/>
      <w:textAlignment w:val="baseline"/>
    </w:pPr>
    <w:rPr>
      <w:b/>
    </w:rPr>
  </w:style>
  <w:style w:type="paragraph" w:customStyle="1" w:styleId="FVBegutachter">
    <w:name w:val="FV_Begutachter"/>
    <w:basedOn w:val="Standard"/>
    <w:next w:val="Standard"/>
    <w:rsid w:val="00E366A7"/>
    <w:pPr>
      <w:overflowPunct w:val="0"/>
      <w:autoSpaceDE w:val="0"/>
      <w:autoSpaceDN w:val="0"/>
      <w:adjustRightInd w:val="0"/>
      <w:spacing w:after="40"/>
      <w:textAlignment w:val="baseline"/>
    </w:pPr>
    <w:rPr>
      <w:b/>
      <w:bCs/>
    </w:rPr>
  </w:style>
  <w:style w:type="paragraph" w:customStyle="1" w:styleId="FVVNR">
    <w:name w:val="FV_VNR"/>
    <w:basedOn w:val="Standard"/>
    <w:rsid w:val="00BA6B83"/>
    <w:pPr>
      <w:overflowPunct w:val="0"/>
      <w:autoSpaceDE w:val="0"/>
      <w:autoSpaceDN w:val="0"/>
      <w:adjustRightInd w:val="0"/>
      <w:spacing w:after="40"/>
      <w:textAlignment w:val="baseline"/>
    </w:pPr>
    <w:rPr>
      <w:b/>
      <w:sz w:val="18"/>
    </w:rPr>
  </w:style>
  <w:style w:type="paragraph" w:customStyle="1" w:styleId="FVPhase">
    <w:name w:val="FV_Phase"/>
    <w:basedOn w:val="FVVNR"/>
    <w:rsid w:val="00BA6B83"/>
  </w:style>
  <w:style w:type="paragraph" w:customStyle="1" w:styleId="FVPhase-2">
    <w:name w:val="FV_Phase-2"/>
    <w:basedOn w:val="FVVNR"/>
    <w:next w:val="Standard"/>
    <w:rsid w:val="00BA6B83"/>
    <w:rPr>
      <w:sz w:val="20"/>
    </w:rPr>
  </w:style>
  <w:style w:type="character" w:customStyle="1" w:styleId="KommentartextZchn">
    <w:name w:val="Kommentartext Zchn"/>
    <w:link w:val="Kommentartext"/>
    <w:uiPriority w:val="99"/>
    <w:semiHidden/>
    <w:rsid w:val="00AC4E49"/>
  </w:style>
  <w:style w:type="paragraph" w:customStyle="1" w:styleId="text3ke">
    <w:name w:val="text3_ke"/>
    <w:basedOn w:val="Standard"/>
    <w:link w:val="text3keZchn"/>
    <w:qFormat/>
    <w:rsid w:val="00AC4E49"/>
    <w:pPr>
      <w:spacing w:before="20" w:after="0"/>
      <w:jc w:val="both"/>
    </w:pPr>
    <w:rPr>
      <w:sz w:val="18"/>
      <w:szCs w:val="18"/>
    </w:rPr>
  </w:style>
  <w:style w:type="character" w:customStyle="1" w:styleId="text3keZchn">
    <w:name w:val="text3_ke Zchn"/>
    <w:link w:val="text3ke"/>
    <w:rsid w:val="00AC4E49"/>
    <w:rPr>
      <w:rFonts w:ascii="Calibri" w:hAnsi="Calibri"/>
      <w:sz w:val="18"/>
      <w:szCs w:val="18"/>
    </w:rPr>
  </w:style>
  <w:style w:type="character" w:customStyle="1" w:styleId="FunotentextZchn">
    <w:name w:val="Fußnotentext Zchn"/>
    <w:link w:val="Funotentext"/>
    <w:rsid w:val="00B40F6C"/>
    <w:rPr>
      <w:rFonts w:ascii="Calibri" w:hAnsi="Calibri"/>
      <w:sz w:val="16"/>
    </w:rPr>
  </w:style>
  <w:style w:type="paragraph" w:customStyle="1" w:styleId="Aufzhlung1">
    <w:name w:val="Aufzählung_1"/>
    <w:basedOn w:val="Standard"/>
    <w:rsid w:val="004D2244"/>
    <w:pPr>
      <w:keepNext/>
      <w:overflowPunct w:val="0"/>
      <w:autoSpaceDE w:val="0"/>
      <w:autoSpaceDN w:val="0"/>
      <w:adjustRightInd w:val="0"/>
      <w:spacing w:before="0" w:after="120"/>
      <w:ind w:left="567" w:hanging="567"/>
      <w:textAlignment w:val="baseline"/>
    </w:pPr>
    <w:rPr>
      <w:rFonts w:cs="Arial"/>
      <w:sz w:val="22"/>
      <w:szCs w:val="22"/>
    </w:rPr>
  </w:style>
  <w:style w:type="paragraph" w:styleId="Listenabsatz">
    <w:name w:val="List Paragraph"/>
    <w:basedOn w:val="Standard"/>
    <w:uiPriority w:val="34"/>
    <w:qFormat/>
    <w:rsid w:val="00A257EC"/>
    <w:pPr>
      <w:overflowPunct w:val="0"/>
      <w:autoSpaceDE w:val="0"/>
      <w:autoSpaceDN w:val="0"/>
      <w:adjustRightInd w:val="0"/>
      <w:spacing w:before="0" w:after="0"/>
      <w:ind w:left="720"/>
      <w:contextualSpacing/>
      <w:textAlignment w:val="baseline"/>
    </w:pPr>
    <w:rPr>
      <w:rFonts w:ascii="Arial" w:hAnsi="Arial"/>
      <w:sz w:val="22"/>
    </w:rPr>
  </w:style>
  <w:style w:type="paragraph" w:styleId="berarbeitung">
    <w:name w:val="Revision"/>
    <w:hidden/>
    <w:uiPriority w:val="99"/>
    <w:semiHidden/>
    <w:rsid w:val="006E0493"/>
    <w:rPr>
      <w:rFonts w:ascii="Calibri" w:hAnsi="Calibri"/>
    </w:rPr>
  </w:style>
  <w:style w:type="paragraph" w:customStyle="1" w:styleId="text3kenr">
    <w:name w:val="text3_ke nr"/>
    <w:basedOn w:val="Standard"/>
    <w:qFormat/>
    <w:rsid w:val="003C7883"/>
    <w:pPr>
      <w:spacing w:before="20" w:after="0"/>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78">
      <w:bodyDiv w:val="1"/>
      <w:marLeft w:val="0"/>
      <w:marRight w:val="0"/>
      <w:marTop w:val="0"/>
      <w:marBottom w:val="0"/>
      <w:divBdr>
        <w:top w:val="none" w:sz="0" w:space="0" w:color="auto"/>
        <w:left w:val="none" w:sz="0" w:space="0" w:color="auto"/>
        <w:bottom w:val="none" w:sz="0" w:space="0" w:color="auto"/>
        <w:right w:val="none" w:sz="0" w:space="0" w:color="auto"/>
      </w:divBdr>
    </w:div>
    <w:div w:id="336882393">
      <w:bodyDiv w:val="1"/>
      <w:marLeft w:val="0"/>
      <w:marRight w:val="0"/>
      <w:marTop w:val="0"/>
      <w:marBottom w:val="0"/>
      <w:divBdr>
        <w:top w:val="none" w:sz="0" w:space="0" w:color="auto"/>
        <w:left w:val="none" w:sz="0" w:space="0" w:color="auto"/>
        <w:bottom w:val="none" w:sz="0" w:space="0" w:color="auto"/>
        <w:right w:val="none" w:sz="0" w:space="0" w:color="auto"/>
      </w:divBdr>
    </w:div>
    <w:div w:id="519008410">
      <w:bodyDiv w:val="1"/>
      <w:marLeft w:val="0"/>
      <w:marRight w:val="0"/>
      <w:marTop w:val="0"/>
      <w:marBottom w:val="0"/>
      <w:divBdr>
        <w:top w:val="none" w:sz="0" w:space="0" w:color="auto"/>
        <w:left w:val="none" w:sz="0" w:space="0" w:color="auto"/>
        <w:bottom w:val="none" w:sz="0" w:space="0" w:color="auto"/>
        <w:right w:val="none" w:sz="0" w:space="0" w:color="auto"/>
      </w:divBdr>
    </w:div>
    <w:div w:id="829952450">
      <w:bodyDiv w:val="1"/>
      <w:marLeft w:val="0"/>
      <w:marRight w:val="0"/>
      <w:marTop w:val="0"/>
      <w:marBottom w:val="0"/>
      <w:divBdr>
        <w:top w:val="none" w:sz="0" w:space="0" w:color="auto"/>
        <w:left w:val="none" w:sz="0" w:space="0" w:color="auto"/>
        <w:bottom w:val="none" w:sz="0" w:space="0" w:color="auto"/>
        <w:right w:val="none" w:sz="0" w:space="0" w:color="auto"/>
      </w:divBdr>
    </w:div>
    <w:div w:id="883566699">
      <w:bodyDiv w:val="1"/>
      <w:marLeft w:val="0"/>
      <w:marRight w:val="0"/>
      <w:marTop w:val="0"/>
      <w:marBottom w:val="0"/>
      <w:divBdr>
        <w:top w:val="none" w:sz="0" w:space="0" w:color="auto"/>
        <w:left w:val="none" w:sz="0" w:space="0" w:color="auto"/>
        <w:bottom w:val="none" w:sz="0" w:space="0" w:color="auto"/>
        <w:right w:val="none" w:sz="0" w:space="0" w:color="auto"/>
      </w:divBdr>
    </w:div>
    <w:div w:id="975330921">
      <w:bodyDiv w:val="1"/>
      <w:marLeft w:val="0"/>
      <w:marRight w:val="0"/>
      <w:marTop w:val="0"/>
      <w:marBottom w:val="0"/>
      <w:divBdr>
        <w:top w:val="none" w:sz="0" w:space="0" w:color="auto"/>
        <w:left w:val="none" w:sz="0" w:space="0" w:color="auto"/>
        <w:bottom w:val="none" w:sz="0" w:space="0" w:color="auto"/>
        <w:right w:val="none" w:sz="0" w:space="0" w:color="auto"/>
      </w:divBdr>
    </w:div>
    <w:div w:id="1051660152">
      <w:bodyDiv w:val="1"/>
      <w:marLeft w:val="0"/>
      <w:marRight w:val="0"/>
      <w:marTop w:val="0"/>
      <w:marBottom w:val="0"/>
      <w:divBdr>
        <w:top w:val="none" w:sz="0" w:space="0" w:color="auto"/>
        <w:left w:val="none" w:sz="0" w:space="0" w:color="auto"/>
        <w:bottom w:val="none" w:sz="0" w:space="0" w:color="auto"/>
        <w:right w:val="none" w:sz="0" w:space="0" w:color="auto"/>
      </w:divBdr>
    </w:div>
    <w:div w:id="1210802455">
      <w:bodyDiv w:val="1"/>
      <w:marLeft w:val="0"/>
      <w:marRight w:val="0"/>
      <w:marTop w:val="0"/>
      <w:marBottom w:val="0"/>
      <w:divBdr>
        <w:top w:val="none" w:sz="0" w:space="0" w:color="auto"/>
        <w:left w:val="none" w:sz="0" w:space="0" w:color="auto"/>
        <w:bottom w:val="none" w:sz="0" w:space="0" w:color="auto"/>
        <w:right w:val="none" w:sz="0" w:space="0" w:color="auto"/>
      </w:divBdr>
    </w:div>
    <w:div w:id="1664317229">
      <w:bodyDiv w:val="1"/>
      <w:marLeft w:val="0"/>
      <w:marRight w:val="0"/>
      <w:marTop w:val="0"/>
      <w:marBottom w:val="0"/>
      <w:divBdr>
        <w:top w:val="none" w:sz="0" w:space="0" w:color="auto"/>
        <w:left w:val="none" w:sz="0" w:space="0" w:color="auto"/>
        <w:bottom w:val="none" w:sz="0" w:space="0" w:color="auto"/>
        <w:right w:val="none" w:sz="0" w:space="0" w:color="auto"/>
      </w:divBdr>
    </w:div>
    <w:div w:id="17277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2154F-F090-4535-B0C8-FFAF0C5E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872</Words>
  <Characters>6859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Checkliste zur DIN EN ISO/IEC 17025</vt:lpstr>
    </vt:vector>
  </TitlesOfParts>
  <Company>Bundesministerium für Wirtschaft und Technologie</Company>
  <LinksUpToDate>false</LinksUpToDate>
  <CharactersWithSpaces>7716</CharactersWithSpaces>
  <SharedDoc>false</SharedDoc>
  <HLinks>
    <vt:vector size="18" baseType="variant">
      <vt:variant>
        <vt:i4>4980805</vt:i4>
      </vt:variant>
      <vt:variant>
        <vt:i4>15</vt:i4>
      </vt:variant>
      <vt:variant>
        <vt:i4>0</vt:i4>
      </vt:variant>
      <vt:variant>
        <vt:i4>5</vt:i4>
      </vt:variant>
      <vt:variant>
        <vt:lpwstr>https://www.zlg.de/medizinprodukte/dokumente/antworten-und-beschluesse-sks-und-haks.html</vt:lpwstr>
      </vt:variant>
      <vt:variant>
        <vt:lpwstr/>
      </vt:variant>
      <vt:variant>
        <vt:i4>7798786</vt:i4>
      </vt:variant>
      <vt:variant>
        <vt:i4>12</vt:i4>
      </vt:variant>
      <vt:variant>
        <vt:i4>0</vt:i4>
      </vt:variant>
      <vt:variant>
        <vt:i4>5</vt:i4>
      </vt:variant>
      <vt:variant>
        <vt:lpwstr>https://www.zlg.de/index.php?eID=tx_nawsecuredl&amp;u=0&amp;file=fileadmin/downloads/MP/210_RE01_Regeln_Anerkennung_Labor.pdf&amp;hash=96bc1e3d0f6c4d05e611e432b12664a82ee19373</vt:lpwstr>
      </vt:variant>
      <vt:variant>
        <vt:lpwstr/>
      </vt:variant>
      <vt:variant>
        <vt:i4>3997702</vt:i4>
      </vt:variant>
      <vt:variant>
        <vt:i4>9</vt:i4>
      </vt:variant>
      <vt:variant>
        <vt:i4>0</vt:i4>
      </vt:variant>
      <vt:variant>
        <vt:i4>5</vt:i4>
      </vt:variant>
      <vt:variant>
        <vt:lpwstr>https://www.zlg.de/index.php?eID=tx_nawsecuredl&amp;u=0&amp;file=fileadmin/downloads/MP/200_RE01_Allg_AB_Regeln.pdf&amp;hash=30ab649cabadc65a45aca03f8e89c83afdec6eb9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subject/>
  <dc:creator>DAkkS</dc:creator>
  <cp:keywords/>
  <cp:lastModifiedBy>Sabine Thüring</cp:lastModifiedBy>
  <cp:revision>6</cp:revision>
  <cp:lastPrinted>2022-04-06T13:43:00Z</cp:lastPrinted>
  <dcterms:created xsi:type="dcterms:W3CDTF">2022-04-06T13:08:00Z</dcterms:created>
  <dcterms:modified xsi:type="dcterms:W3CDTF">2022-07-19T15:27:00Z</dcterms:modified>
</cp:coreProperties>
</file>